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725C" w14:textId="77777777" w:rsidR="00312629" w:rsidRDefault="00312629" w:rsidP="00312629">
      <w:pPr>
        <w:pStyle w:val="Header"/>
        <w:rPr>
          <w:rFonts w:ascii="Calibri Light" w:hAnsi="Calibri Light" w:cs="Calibri Light"/>
          <w:color w:val="00B0F0"/>
          <w:sz w:val="52"/>
          <w:szCs w:val="52"/>
        </w:rPr>
      </w:pPr>
    </w:p>
    <w:p w14:paraId="1118F1C7" w14:textId="02AE3285" w:rsidR="00763A24" w:rsidRPr="00312629" w:rsidRDefault="00312629" w:rsidP="00C3369A">
      <w:pPr>
        <w:pStyle w:val="Title"/>
        <w:jc w:val="center"/>
      </w:pPr>
      <w:r w:rsidRPr="00312629">
        <w:t>Sponsorship Opportunity</w:t>
      </w:r>
    </w:p>
    <w:p w14:paraId="05001BB0" w14:textId="6BDFB320" w:rsidR="00A04FA3" w:rsidRPr="00C3369A" w:rsidRDefault="00312629" w:rsidP="00C3369A">
      <w:pPr>
        <w:pStyle w:val="Heading1"/>
        <w:rPr>
          <w:rStyle w:val="BookTitle"/>
          <w:b w:val="0"/>
          <w:bCs w:val="0"/>
          <w:i w:val="0"/>
          <w:iCs w:val="0"/>
        </w:rPr>
      </w:pPr>
      <w:r w:rsidRPr="00C3369A">
        <w:rPr>
          <w:rStyle w:val="BookTitle"/>
          <w:b w:val="0"/>
          <w:bCs w:val="0"/>
          <w:i w:val="0"/>
          <w:iCs w:val="0"/>
        </w:rPr>
        <w:t xml:space="preserve">EEON’s Fourth Biennial </w:t>
      </w:r>
      <w:r w:rsidR="00140474" w:rsidRPr="00C3369A">
        <w:rPr>
          <w:rStyle w:val="BookTitle"/>
          <w:b w:val="0"/>
          <w:bCs w:val="0"/>
          <w:i w:val="0"/>
          <w:iCs w:val="0"/>
        </w:rPr>
        <w:t xml:space="preserve">Enabling </w:t>
      </w:r>
      <w:r w:rsidR="65624BD4" w:rsidRPr="00C3369A">
        <w:rPr>
          <w:rStyle w:val="BookTitle"/>
          <w:b w:val="0"/>
          <w:bCs w:val="0"/>
          <w:i w:val="0"/>
          <w:iCs w:val="0"/>
        </w:rPr>
        <w:t>Inclusion</w:t>
      </w:r>
      <w:r w:rsidR="00E24A3D" w:rsidRPr="00C3369A">
        <w:rPr>
          <w:rStyle w:val="BookTitle"/>
          <w:b w:val="0"/>
          <w:bCs w:val="0"/>
          <w:i w:val="0"/>
          <w:iCs w:val="0"/>
        </w:rPr>
        <w:t xml:space="preserve"> &amp; Diversity</w:t>
      </w:r>
      <w:r w:rsidR="65624BD4" w:rsidRPr="00C3369A">
        <w:rPr>
          <w:rStyle w:val="BookTitle"/>
          <w:b w:val="0"/>
          <w:bCs w:val="0"/>
          <w:i w:val="0"/>
          <w:iCs w:val="0"/>
        </w:rPr>
        <w:t xml:space="preserve"> Summit</w:t>
      </w:r>
      <w:r w:rsidR="00C3369A" w:rsidRPr="00C3369A">
        <w:rPr>
          <w:rStyle w:val="BookTitle"/>
          <w:b w:val="0"/>
          <w:bCs w:val="0"/>
          <w:i w:val="0"/>
          <w:iCs w:val="0"/>
        </w:rPr>
        <w:t>, August 2022</w:t>
      </w:r>
    </w:p>
    <w:p w14:paraId="44863BA9" w14:textId="6CA7F713" w:rsidR="00312629" w:rsidRDefault="00312629" w:rsidP="00C3369A">
      <w:pPr>
        <w:tabs>
          <w:tab w:val="center" w:pos="398"/>
          <w:tab w:val="right" w:pos="9026"/>
        </w:tabs>
        <w:spacing w:before="60" w:after="60"/>
        <w:jc w:val="center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noProof/>
          <w:sz w:val="32"/>
          <w:szCs w:val="32"/>
        </w:rPr>
        <w:drawing>
          <wp:inline distT="0" distB="0" distL="0" distR="0" wp14:anchorId="02BE7E88" wp14:editId="7AE9FE89">
            <wp:extent cx="3244241" cy="620624"/>
            <wp:effectExtent l="0" t="0" r="0" b="190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420" cy="63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C994" w14:textId="53C074BC" w:rsidR="006E17ED" w:rsidRDefault="0FAA1196" w:rsidP="00C3369A">
      <w:pPr>
        <w:tabs>
          <w:tab w:val="center" w:pos="398"/>
          <w:tab w:val="right" w:pos="9026"/>
        </w:tabs>
        <w:spacing w:before="240" w:after="60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At EEON we believe you create change by learning</w:t>
      </w:r>
      <w:r w:rsidR="00312629">
        <w:rPr>
          <w:rFonts w:ascii="Calibri Light" w:hAnsi="Calibri Light" w:cs="Calibri Light"/>
          <w:sz w:val="22"/>
          <w:szCs w:val="22"/>
        </w:rPr>
        <w:t>, reflecting and</w:t>
      </w:r>
      <w:r w:rsidRPr="00312629">
        <w:rPr>
          <w:rFonts w:ascii="Calibri Light" w:hAnsi="Calibri Light" w:cs="Calibri Light"/>
          <w:sz w:val="22"/>
          <w:szCs w:val="22"/>
        </w:rPr>
        <w:t xml:space="preserve"> then doing. Our vision is to help Australia’s workplaces become more diverse</w:t>
      </w:r>
      <w:r w:rsidR="00E24A3D" w:rsidRPr="00312629">
        <w:rPr>
          <w:rFonts w:ascii="Calibri Light" w:hAnsi="Calibri Light" w:cs="Calibri Light"/>
          <w:sz w:val="22"/>
          <w:szCs w:val="22"/>
        </w:rPr>
        <w:t>, equitable</w:t>
      </w:r>
      <w:r w:rsidRPr="00312629">
        <w:rPr>
          <w:rFonts w:ascii="Calibri Light" w:hAnsi="Calibri Light" w:cs="Calibri Light"/>
          <w:sz w:val="22"/>
          <w:szCs w:val="22"/>
        </w:rPr>
        <w:t xml:space="preserve"> and inclusive. As such, we are pleased to invite you to be part of this change by becoming involved in our interactive summit. This amazing summit will enable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 </w:t>
      </w:r>
      <w:r w:rsidRPr="00312629">
        <w:rPr>
          <w:rFonts w:ascii="Calibri Light" w:hAnsi="Calibri Light" w:cs="Calibri Light"/>
          <w:sz w:val="22"/>
          <w:szCs w:val="22"/>
        </w:rPr>
        <w:t xml:space="preserve">participants </w:t>
      </w:r>
      <w:r w:rsidR="00E24A3D" w:rsidRPr="00312629">
        <w:rPr>
          <w:rFonts w:ascii="Calibri Light" w:hAnsi="Calibri Light" w:cs="Calibri Light"/>
          <w:sz w:val="22"/>
          <w:szCs w:val="22"/>
        </w:rPr>
        <w:t>-</w:t>
      </w:r>
      <w:r w:rsidRPr="00312629">
        <w:rPr>
          <w:rFonts w:ascii="Calibri Light" w:hAnsi="Calibri Light" w:cs="Calibri Light"/>
          <w:sz w:val="22"/>
          <w:szCs w:val="22"/>
        </w:rPr>
        <w:t xml:space="preserve"> 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including </w:t>
      </w:r>
      <w:r w:rsidR="002A33A4">
        <w:rPr>
          <w:rFonts w:ascii="Calibri Light" w:hAnsi="Calibri Light" w:cs="Calibri Light"/>
          <w:sz w:val="22"/>
          <w:szCs w:val="22"/>
        </w:rPr>
        <w:t>Executives, Organisational L</w:t>
      </w:r>
      <w:r w:rsidRPr="00312629">
        <w:rPr>
          <w:rFonts w:ascii="Calibri Light" w:hAnsi="Calibri Light" w:cs="Calibri Light"/>
          <w:sz w:val="22"/>
          <w:szCs w:val="22"/>
        </w:rPr>
        <w:t>eaders, H</w:t>
      </w:r>
      <w:r w:rsidR="002A33A4">
        <w:rPr>
          <w:rFonts w:ascii="Calibri Light" w:hAnsi="Calibri Light" w:cs="Calibri Light"/>
          <w:sz w:val="22"/>
          <w:szCs w:val="22"/>
        </w:rPr>
        <w:t xml:space="preserve">uman </w:t>
      </w:r>
      <w:r w:rsidRPr="00312629">
        <w:rPr>
          <w:rFonts w:ascii="Calibri Light" w:hAnsi="Calibri Light" w:cs="Calibri Light"/>
          <w:sz w:val="22"/>
          <w:szCs w:val="22"/>
        </w:rPr>
        <w:t>R</w:t>
      </w:r>
      <w:r w:rsidR="002A33A4">
        <w:rPr>
          <w:rFonts w:ascii="Calibri Light" w:hAnsi="Calibri Light" w:cs="Calibri Light"/>
          <w:sz w:val="22"/>
          <w:szCs w:val="22"/>
        </w:rPr>
        <w:t>esources</w:t>
      </w:r>
      <w:r w:rsidR="00E24A3D" w:rsidRPr="00312629">
        <w:rPr>
          <w:rFonts w:ascii="Calibri Light" w:hAnsi="Calibri Light" w:cs="Calibri Light"/>
          <w:sz w:val="22"/>
          <w:szCs w:val="22"/>
        </w:rPr>
        <w:t>,</w:t>
      </w:r>
      <w:r w:rsidR="002A33A4">
        <w:rPr>
          <w:rFonts w:ascii="Calibri Light" w:hAnsi="Calibri Light" w:cs="Calibri Light"/>
          <w:sz w:val="22"/>
          <w:szCs w:val="22"/>
        </w:rPr>
        <w:t xml:space="preserve"> Organisational Development,</w:t>
      </w:r>
      <w:r w:rsidRPr="00312629">
        <w:rPr>
          <w:rFonts w:ascii="Calibri Light" w:hAnsi="Calibri Light" w:cs="Calibri Light"/>
          <w:sz w:val="22"/>
          <w:szCs w:val="22"/>
        </w:rPr>
        <w:t xml:space="preserve"> and D</w:t>
      </w:r>
      <w:r w:rsidR="002A33A4">
        <w:rPr>
          <w:rFonts w:ascii="Calibri Light" w:hAnsi="Calibri Light" w:cs="Calibri Light"/>
          <w:sz w:val="22"/>
          <w:szCs w:val="22"/>
        </w:rPr>
        <w:t xml:space="preserve">iversity, Equity &amp; </w:t>
      </w:r>
      <w:r w:rsidRPr="00312629">
        <w:rPr>
          <w:rFonts w:ascii="Calibri Light" w:hAnsi="Calibri Light" w:cs="Calibri Light"/>
          <w:sz w:val="22"/>
          <w:szCs w:val="22"/>
        </w:rPr>
        <w:t>I</w:t>
      </w:r>
      <w:r w:rsidR="002A33A4">
        <w:rPr>
          <w:rFonts w:ascii="Calibri Light" w:hAnsi="Calibri Light" w:cs="Calibri Light"/>
          <w:sz w:val="22"/>
          <w:szCs w:val="22"/>
        </w:rPr>
        <w:t>nclusion</w:t>
      </w:r>
      <w:r w:rsidRPr="00312629">
        <w:rPr>
          <w:rFonts w:ascii="Calibri Light" w:hAnsi="Calibri Light" w:cs="Calibri Light"/>
          <w:sz w:val="22"/>
          <w:szCs w:val="22"/>
        </w:rPr>
        <w:t xml:space="preserve"> practitioners </w:t>
      </w:r>
      <w:r w:rsidR="002A33A4">
        <w:rPr>
          <w:rFonts w:ascii="Calibri Light" w:hAnsi="Calibri Light" w:cs="Calibri Light"/>
          <w:sz w:val="22"/>
          <w:szCs w:val="22"/>
        </w:rPr>
        <w:t xml:space="preserve">- </w:t>
      </w:r>
      <w:r w:rsidRPr="00312629">
        <w:rPr>
          <w:rFonts w:ascii="Calibri Light" w:hAnsi="Calibri Light" w:cs="Calibri Light"/>
          <w:sz w:val="22"/>
          <w:szCs w:val="22"/>
        </w:rPr>
        <w:t xml:space="preserve">to walk away with tangible actions </w:t>
      </w:r>
      <w:r w:rsidR="00E24A3D" w:rsidRPr="00312629">
        <w:rPr>
          <w:rFonts w:ascii="Calibri Light" w:hAnsi="Calibri Light" w:cs="Calibri Light"/>
          <w:sz w:val="22"/>
          <w:szCs w:val="22"/>
        </w:rPr>
        <w:t>that</w:t>
      </w:r>
      <w:r w:rsidRPr="00312629">
        <w:rPr>
          <w:rFonts w:ascii="Calibri Light" w:hAnsi="Calibri Light" w:cs="Calibri Light"/>
          <w:sz w:val="22"/>
          <w:szCs w:val="22"/>
        </w:rPr>
        <w:t xml:space="preserve"> will make a difference to the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ir work, the </w:t>
      </w:r>
      <w:r w:rsidRPr="00312629">
        <w:rPr>
          <w:rFonts w:ascii="Calibri Light" w:hAnsi="Calibri Light" w:cs="Calibri Light"/>
          <w:sz w:val="22"/>
          <w:szCs w:val="22"/>
        </w:rPr>
        <w:t>people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 in their</w:t>
      </w:r>
      <w:r w:rsidRPr="00312629">
        <w:rPr>
          <w:rFonts w:ascii="Calibri Light" w:hAnsi="Calibri Light" w:cs="Calibri Light"/>
          <w:sz w:val="22"/>
          <w:szCs w:val="22"/>
        </w:rPr>
        <w:t xml:space="preserve"> organisation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 and</w:t>
      </w:r>
      <w:r w:rsidRPr="00312629">
        <w:rPr>
          <w:rFonts w:ascii="Calibri Light" w:hAnsi="Calibri Light" w:cs="Calibri Light"/>
          <w:sz w:val="22"/>
          <w:szCs w:val="22"/>
        </w:rPr>
        <w:t xml:space="preserve"> </w:t>
      </w:r>
      <w:r w:rsidR="00E24A3D" w:rsidRPr="00312629">
        <w:rPr>
          <w:rFonts w:ascii="Calibri Light" w:hAnsi="Calibri Light" w:cs="Calibri Light"/>
          <w:sz w:val="22"/>
          <w:szCs w:val="22"/>
        </w:rPr>
        <w:t>Australia.</w:t>
      </w:r>
    </w:p>
    <w:p w14:paraId="277D6667" w14:textId="194B286B" w:rsidR="00D044A4" w:rsidRPr="00312629" w:rsidRDefault="00D044A4" w:rsidP="00D044A4">
      <w:pPr>
        <w:tabs>
          <w:tab w:val="center" w:pos="398"/>
          <w:tab w:val="right" w:pos="9026"/>
        </w:tabs>
        <w:spacing w:before="240" w:after="60"/>
        <w:jc w:val="center"/>
        <w:rPr>
          <w:rFonts w:ascii="Calibri Light" w:hAnsi="Calibri Light" w:cs="Calibri Light"/>
          <w:sz w:val="22"/>
          <w:szCs w:val="22"/>
        </w:rPr>
      </w:pPr>
      <w:hyperlink r:id="rId8" w:history="1">
        <w:r w:rsidRPr="003C2DBE">
          <w:rPr>
            <w:rStyle w:val="Hyperlink"/>
            <w:rFonts w:ascii="Calibri Light" w:hAnsi="Calibri Light" w:cs="Calibri Light"/>
            <w:sz w:val="22"/>
            <w:szCs w:val="22"/>
          </w:rPr>
          <w:t>https://www.eeon.org.au/events-and-webinars/2022-summit/</w:t>
        </w:r>
      </w:hyperlink>
    </w:p>
    <w:p w14:paraId="7AA7FB1E" w14:textId="54165F2C" w:rsidR="00472340" w:rsidRPr="00C3369A" w:rsidRDefault="65624BD4" w:rsidP="00C3369A">
      <w:pPr>
        <w:pStyle w:val="IntenseQuote"/>
      </w:pPr>
      <w:r w:rsidRPr="00312629">
        <w:t>“Be the change you want to see in the worl</w:t>
      </w:r>
      <w:r w:rsidR="00E24A3D" w:rsidRPr="00312629">
        <w:t>d”</w:t>
      </w:r>
      <w:r w:rsidRPr="00312629">
        <w:t xml:space="preserve"> </w:t>
      </w:r>
      <w:r w:rsidR="00312629">
        <w:t>Mahatma Gandhi</w:t>
      </w:r>
    </w:p>
    <w:p w14:paraId="1959A9C2" w14:textId="26639F10" w:rsidR="00472340" w:rsidRPr="009A4292" w:rsidRDefault="65624BD4" w:rsidP="009A4292">
      <w:pPr>
        <w:pStyle w:val="Heading2"/>
        <w:rPr>
          <w:rStyle w:val="Strong"/>
          <w:b w:val="0"/>
          <w:bCs w:val="0"/>
        </w:rPr>
      </w:pPr>
      <w:r w:rsidRPr="009A4292">
        <w:rPr>
          <w:rStyle w:val="Strong"/>
          <w:b w:val="0"/>
          <w:bCs w:val="0"/>
        </w:rPr>
        <w:t xml:space="preserve">Why we </w:t>
      </w:r>
      <w:r w:rsidR="00C3369A" w:rsidRPr="009A4292">
        <w:rPr>
          <w:rStyle w:val="Strong"/>
          <w:b w:val="0"/>
          <w:bCs w:val="0"/>
        </w:rPr>
        <w:t>have</w:t>
      </w:r>
      <w:r w:rsidRPr="009A4292">
        <w:rPr>
          <w:rStyle w:val="Strong"/>
          <w:b w:val="0"/>
          <w:bCs w:val="0"/>
        </w:rPr>
        <w:t xml:space="preserve"> approach</w:t>
      </w:r>
      <w:r w:rsidR="00C3369A" w:rsidRPr="009A4292">
        <w:rPr>
          <w:rStyle w:val="Strong"/>
          <w:b w:val="0"/>
          <w:bCs w:val="0"/>
        </w:rPr>
        <w:t>ed</w:t>
      </w:r>
      <w:r w:rsidRPr="009A4292">
        <w:rPr>
          <w:rStyle w:val="Strong"/>
          <w:b w:val="0"/>
          <w:bCs w:val="0"/>
        </w:rPr>
        <w:t xml:space="preserve"> yo</w:t>
      </w:r>
      <w:r w:rsidR="00C3369A" w:rsidRPr="009A4292">
        <w:rPr>
          <w:rStyle w:val="Strong"/>
          <w:b w:val="0"/>
          <w:bCs w:val="0"/>
        </w:rPr>
        <w:t>u</w:t>
      </w:r>
      <w:r w:rsidR="00CB70B8" w:rsidRPr="009A4292">
        <w:rPr>
          <w:rStyle w:val="Strong"/>
          <w:b w:val="0"/>
          <w:bCs w:val="0"/>
        </w:rPr>
        <w:t>.</w:t>
      </w:r>
    </w:p>
    <w:p w14:paraId="54ED1383" w14:textId="5F68833A" w:rsidR="00C3369A" w:rsidRDefault="65624BD4" w:rsidP="65624BD4">
      <w:pPr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We want you to stand out and demonstrate your commitment to Inclusion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 and Diversity</w:t>
      </w:r>
      <w:r w:rsidR="0046504F" w:rsidRPr="00312629">
        <w:rPr>
          <w:rFonts w:ascii="Calibri Light" w:hAnsi="Calibri Light" w:cs="Calibri Light"/>
          <w:sz w:val="22"/>
          <w:szCs w:val="22"/>
        </w:rPr>
        <w:t xml:space="preserve"> and</w:t>
      </w:r>
      <w:r w:rsidRPr="00312629">
        <w:rPr>
          <w:rFonts w:ascii="Calibri Light" w:hAnsi="Calibri Light" w:cs="Calibri Light"/>
          <w:sz w:val="22"/>
          <w:szCs w:val="22"/>
        </w:rPr>
        <w:t xml:space="preserve"> show others this is important by becoming a sponsor. Sponsorship of this summit will send a clear message of commitment</w:t>
      </w:r>
      <w:r w:rsidR="00C3369A">
        <w:rPr>
          <w:rFonts w:ascii="Calibri Light" w:hAnsi="Calibri Light" w:cs="Calibri Light"/>
          <w:sz w:val="22"/>
          <w:szCs w:val="22"/>
        </w:rPr>
        <w:t>:</w:t>
      </w:r>
    </w:p>
    <w:p w14:paraId="7A8FFB97" w14:textId="77777777" w:rsidR="00613216" w:rsidRDefault="00613216" w:rsidP="00472340">
      <w:pPr>
        <w:rPr>
          <w:rStyle w:val="SubtleReference"/>
          <w:i/>
          <w:iCs/>
          <w:smallCaps w:val="0"/>
          <w:color w:val="404040" w:themeColor="text1" w:themeTint="BF"/>
        </w:rPr>
      </w:pPr>
    </w:p>
    <w:p w14:paraId="776CA1BC" w14:textId="77777777" w:rsidR="00D044A4" w:rsidRPr="00D044A4" w:rsidRDefault="00D044A4" w:rsidP="00D044A4">
      <w:pPr>
        <w:rPr>
          <w:lang w:eastAsia="en-GB"/>
        </w:rPr>
      </w:pPr>
      <w:r w:rsidRPr="00D044A4">
        <w:rPr>
          <w:rFonts w:ascii="Roboto" w:hAnsi="Roboto"/>
          <w:b/>
          <w:bCs/>
          <w:color w:val="39364F"/>
          <w:spacing w:val="8"/>
          <w:sz w:val="22"/>
          <w:szCs w:val="22"/>
          <w:lang w:eastAsia="en-GB"/>
        </w:rPr>
        <w:t>“Our organisation sees diversity, equity &amp; inclusion, as critical to the success and sustainability of our organisation.”</w:t>
      </w:r>
    </w:p>
    <w:p w14:paraId="0B333CEE" w14:textId="77777777" w:rsidR="00613216" w:rsidRDefault="00613216" w:rsidP="65624BD4">
      <w:pPr>
        <w:rPr>
          <w:rFonts w:ascii="Calibri Light" w:hAnsi="Calibri Light" w:cs="Calibri Light"/>
          <w:sz w:val="22"/>
          <w:szCs w:val="22"/>
        </w:rPr>
      </w:pPr>
    </w:p>
    <w:p w14:paraId="4B5C303D" w14:textId="00B3C257" w:rsidR="00472340" w:rsidRPr="00312629" w:rsidRDefault="65624BD4" w:rsidP="65624BD4">
      <w:pPr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This National Summit will be like no other inclusion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 and diversity</w:t>
      </w:r>
      <w:r w:rsidRPr="00312629">
        <w:rPr>
          <w:rFonts w:ascii="Calibri Light" w:hAnsi="Calibri Light" w:cs="Calibri Light"/>
          <w:sz w:val="22"/>
          <w:szCs w:val="22"/>
        </w:rPr>
        <w:t xml:space="preserve"> conferences in 20</w:t>
      </w:r>
      <w:r w:rsidR="00E24A3D" w:rsidRPr="00312629">
        <w:rPr>
          <w:rFonts w:ascii="Calibri Light" w:hAnsi="Calibri Light" w:cs="Calibri Light"/>
          <w:sz w:val="22"/>
          <w:szCs w:val="22"/>
        </w:rPr>
        <w:t>2</w:t>
      </w:r>
      <w:r w:rsidR="00C3369A">
        <w:rPr>
          <w:rFonts w:ascii="Calibri Light" w:hAnsi="Calibri Light" w:cs="Calibri Light"/>
          <w:sz w:val="22"/>
          <w:szCs w:val="22"/>
        </w:rPr>
        <w:t>2</w:t>
      </w:r>
      <w:r w:rsidRPr="00312629">
        <w:rPr>
          <w:rFonts w:ascii="Calibri Light" w:hAnsi="Calibri Light" w:cs="Calibri Light"/>
          <w:sz w:val="22"/>
          <w:szCs w:val="22"/>
        </w:rPr>
        <w:t>.  This is an amazing opportunity to build your reputation and brand as well as learning and forging new partnerships. With limited sponsorship opportunities, we encourage you to act quickly.</w:t>
      </w:r>
    </w:p>
    <w:p w14:paraId="2AB36CBA" w14:textId="77777777" w:rsidR="00472340" w:rsidRPr="00312629" w:rsidRDefault="00472340" w:rsidP="00472340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58DD11E9" w14:textId="568C32F7" w:rsidR="00CB70B8" w:rsidRDefault="00CB70B8">
      <w:pPr>
        <w:rPr>
          <w:rFonts w:ascii="Calibri Light" w:hAnsi="Calibri Light" w:cs="Calibri Light"/>
          <w:color w:val="00B050"/>
          <w:sz w:val="28"/>
          <w:szCs w:val="28"/>
        </w:rPr>
      </w:pPr>
    </w:p>
    <w:p w14:paraId="26FCB2D9" w14:textId="77777777" w:rsidR="009A4292" w:rsidRDefault="009A4292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405EE9DF" w14:textId="5B8C0DDD" w:rsidR="00472340" w:rsidRPr="00312629" w:rsidRDefault="65624BD4" w:rsidP="00CB70B8">
      <w:pPr>
        <w:pStyle w:val="Heading2"/>
        <w:ind w:right="679"/>
      </w:pPr>
      <w:r w:rsidRPr="00312629">
        <w:lastRenderedPageBreak/>
        <w:t>About the Summit</w:t>
      </w:r>
    </w:p>
    <w:p w14:paraId="4B8D0E27" w14:textId="25A6F899" w:rsidR="55823CEA" w:rsidRPr="00CB70B8" w:rsidRDefault="0046504F" w:rsidP="00CB70B8">
      <w:p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The 202</w:t>
      </w:r>
      <w:r w:rsidR="005A7CD4">
        <w:rPr>
          <w:rFonts w:ascii="Calibri Light" w:hAnsi="Calibri Light" w:cs="Calibri Light"/>
          <w:sz w:val="22"/>
          <w:szCs w:val="22"/>
        </w:rPr>
        <w:t>2</w:t>
      </w:r>
      <w:r w:rsidR="65624BD4" w:rsidRPr="00312629">
        <w:rPr>
          <w:rFonts w:ascii="Calibri Light" w:hAnsi="Calibri Light" w:cs="Calibri Light"/>
          <w:sz w:val="22"/>
          <w:szCs w:val="22"/>
        </w:rPr>
        <w:t xml:space="preserve"> Enabling Inclusion </w:t>
      </w:r>
      <w:r w:rsidR="00E24A3D" w:rsidRPr="00312629">
        <w:rPr>
          <w:rFonts w:ascii="Calibri Light" w:hAnsi="Calibri Light" w:cs="Calibri Light"/>
          <w:sz w:val="22"/>
          <w:szCs w:val="22"/>
        </w:rPr>
        <w:t xml:space="preserve">and Diversity </w:t>
      </w:r>
      <w:r w:rsidR="65624BD4" w:rsidRPr="00312629">
        <w:rPr>
          <w:rFonts w:ascii="Calibri Light" w:hAnsi="Calibri Light" w:cs="Calibri Light"/>
          <w:sz w:val="22"/>
          <w:szCs w:val="22"/>
        </w:rPr>
        <w:t xml:space="preserve">Summit </w:t>
      </w:r>
      <w:r w:rsidRPr="00312629">
        <w:rPr>
          <w:rFonts w:ascii="Calibri Light" w:hAnsi="Calibri Light" w:cs="Calibri Light"/>
          <w:sz w:val="22"/>
          <w:szCs w:val="22"/>
        </w:rPr>
        <w:t>will bring together people and</w:t>
      </w:r>
      <w:r w:rsidR="65624BD4" w:rsidRPr="00312629">
        <w:rPr>
          <w:rFonts w:ascii="Calibri Light" w:hAnsi="Calibri Light" w:cs="Calibri Light"/>
          <w:sz w:val="22"/>
          <w:szCs w:val="22"/>
        </w:rPr>
        <w:t xml:space="preserve"> organisations from across Australia who truly value diversity and inclusion. You will also get people’s lived experience of diversity and those who have inspired change.</w:t>
      </w:r>
    </w:p>
    <w:p w14:paraId="7D64CF6C" w14:textId="77777777" w:rsidR="55823CEA" w:rsidRPr="00CB70B8" w:rsidRDefault="55823CEA" w:rsidP="009A4292">
      <w:pPr>
        <w:pStyle w:val="Heading2"/>
      </w:pPr>
      <w:r w:rsidRPr="00CB70B8">
        <w:t>Date and location</w:t>
      </w:r>
    </w:p>
    <w:p w14:paraId="1F765999" w14:textId="4C8BDDFE" w:rsidR="55823CEA" w:rsidRPr="00312629" w:rsidRDefault="00CB70B8" w:rsidP="00CB70B8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17</w:t>
      </w:r>
      <w:r w:rsidR="0046504F" w:rsidRPr="00312629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August</w:t>
      </w:r>
      <w:r w:rsidR="0046504F" w:rsidRPr="00312629">
        <w:rPr>
          <w:rFonts w:ascii="Calibri Light" w:hAnsi="Calibri Light" w:cs="Calibri Light"/>
          <w:sz w:val="22"/>
          <w:szCs w:val="22"/>
        </w:rPr>
        <w:t xml:space="preserve"> 202</w:t>
      </w:r>
      <w:r>
        <w:rPr>
          <w:rFonts w:ascii="Calibri Light" w:hAnsi="Calibri Light" w:cs="Calibri Light"/>
          <w:sz w:val="22"/>
          <w:szCs w:val="22"/>
        </w:rPr>
        <w:t>2</w:t>
      </w:r>
      <w:r w:rsidR="55823CEA" w:rsidRPr="00312629">
        <w:rPr>
          <w:rFonts w:ascii="Calibri Light" w:hAnsi="Calibri Light" w:cs="Calibri Light"/>
          <w:sz w:val="22"/>
          <w:szCs w:val="22"/>
        </w:rPr>
        <w:t xml:space="preserve">, 8.30am to 5.00pm </w:t>
      </w:r>
    </w:p>
    <w:p w14:paraId="1A5803B3" w14:textId="137D8FDA" w:rsidR="55823CEA" w:rsidRDefault="00CB70B8" w:rsidP="00CB70B8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In person at </w:t>
      </w:r>
      <w:r w:rsidR="0046504F" w:rsidRPr="00312629">
        <w:rPr>
          <w:rFonts w:ascii="Calibri Light" w:hAnsi="Calibri Light" w:cs="Calibri Light"/>
          <w:sz w:val="22"/>
          <w:szCs w:val="22"/>
        </w:rPr>
        <w:t xml:space="preserve">RMIT </w:t>
      </w:r>
      <w:r w:rsidR="00C27879" w:rsidRPr="00312629">
        <w:rPr>
          <w:rFonts w:ascii="Calibri Light" w:hAnsi="Calibri Light" w:cs="Calibri Light"/>
          <w:sz w:val="22"/>
          <w:szCs w:val="22"/>
        </w:rPr>
        <w:t>University, Storey Hall, Building 16, 336</w:t>
      </w:r>
      <w:r w:rsidR="00343CD0" w:rsidRPr="00312629">
        <w:rPr>
          <w:rFonts w:ascii="Calibri Light" w:hAnsi="Calibri Light" w:cs="Calibri Light"/>
          <w:sz w:val="22"/>
          <w:szCs w:val="22"/>
        </w:rPr>
        <w:t xml:space="preserve"> - </w:t>
      </w:r>
      <w:r w:rsidR="00C27879" w:rsidRPr="00312629">
        <w:rPr>
          <w:rFonts w:ascii="Calibri Light" w:hAnsi="Calibri Light" w:cs="Calibri Light"/>
          <w:sz w:val="22"/>
          <w:szCs w:val="22"/>
        </w:rPr>
        <w:t>348 Swanston St, Melbourne</w:t>
      </w:r>
    </w:p>
    <w:p w14:paraId="3D929796" w14:textId="79CF45CB" w:rsidR="55823CEA" w:rsidRPr="009A4292" w:rsidRDefault="00CB70B8" w:rsidP="00CB70B8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Virtual participation by MS Teams</w:t>
      </w:r>
    </w:p>
    <w:p w14:paraId="3BCE19C1" w14:textId="77777777" w:rsidR="55823CEA" w:rsidRPr="00CB70B8" w:rsidRDefault="55823CEA" w:rsidP="009A4292">
      <w:pPr>
        <w:pStyle w:val="Heading2"/>
      </w:pPr>
      <w:r w:rsidRPr="00CB70B8">
        <w:t>Number of attendees</w:t>
      </w:r>
    </w:p>
    <w:p w14:paraId="6DDD5719" w14:textId="1E0D0E4C" w:rsidR="55823CEA" w:rsidRPr="009A4292" w:rsidRDefault="00613216" w:rsidP="00CB70B8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175</w:t>
      </w:r>
    </w:p>
    <w:p w14:paraId="052DC140" w14:textId="4DA90F20" w:rsidR="00E24A3D" w:rsidRPr="00312629" w:rsidRDefault="00E24A3D" w:rsidP="009A4292">
      <w:pPr>
        <w:pStyle w:val="Heading2"/>
      </w:pPr>
      <w:r w:rsidRPr="00312629">
        <w:t>Summit Objectives</w:t>
      </w:r>
    </w:p>
    <w:p w14:paraId="17EA3262" w14:textId="77777777" w:rsidR="00613216" w:rsidRPr="00613216" w:rsidRDefault="00613216" w:rsidP="00613216">
      <w:p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in line with our “Learn, Think &amp; Do!” Philosophy</w:t>
      </w:r>
    </w:p>
    <w:p w14:paraId="0E9BAAD4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Learn to influence, engage, and enable</w:t>
      </w:r>
    </w:p>
    <w:p w14:paraId="04F53699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Apply fresh thinking to address systemic issues</w:t>
      </w:r>
    </w:p>
    <w:p w14:paraId="4E3C4C2B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Reinvigorate your focus and sense of purpose</w:t>
      </w:r>
    </w:p>
    <w:p w14:paraId="7A42FD7C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Making a difference and amplifying your impact at scale</w:t>
      </w:r>
    </w:p>
    <w:p w14:paraId="77038584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Walk away with practical ideas and actions</w:t>
      </w:r>
    </w:p>
    <w:p w14:paraId="5D260260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Post-covid: ideas for healing and recovery</w:t>
      </w:r>
    </w:p>
    <w:p w14:paraId="16360C99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Applying an intersectional lens that expands the interplay of personal attributes to inequity</w:t>
      </w:r>
    </w:p>
    <w:p w14:paraId="73DE8805" w14:textId="465221D0" w:rsidR="00E24A3D" w:rsidRPr="00312629" w:rsidRDefault="00E24A3D" w:rsidP="009A4292">
      <w:pPr>
        <w:pStyle w:val="Heading2"/>
      </w:pPr>
      <w:r w:rsidRPr="00312629">
        <w:t>Summit Themes</w:t>
      </w:r>
    </w:p>
    <w:p w14:paraId="5A477C20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Racial Equity and Anti-Racism</w:t>
      </w:r>
    </w:p>
    <w:p w14:paraId="0371C6AC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Menopause and the workplace</w:t>
      </w:r>
    </w:p>
    <w:p w14:paraId="3EDF6F4E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Aboriginal and Torres Strait Islander Voices</w:t>
      </w:r>
    </w:p>
    <w:p w14:paraId="1CBDCD5E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Gendered Violence</w:t>
      </w:r>
    </w:p>
    <w:p w14:paraId="387C544F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Applying Intersectional thinking to inequity</w:t>
      </w:r>
    </w:p>
    <w:p w14:paraId="14BB2747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>Dismantling power and privilege and overcoming resistance</w:t>
      </w:r>
    </w:p>
    <w:p w14:paraId="6ADE9AB1" w14:textId="77777777" w:rsidR="00613216" w:rsidRPr="00613216" w:rsidRDefault="00613216" w:rsidP="00613216">
      <w:pPr>
        <w:pStyle w:val="ListParagraph"/>
        <w:numPr>
          <w:ilvl w:val="0"/>
          <w:numId w:val="9"/>
        </w:numPr>
        <w:ind w:right="679"/>
        <w:rPr>
          <w:rFonts w:ascii="Calibri Light" w:hAnsi="Calibri Light" w:cs="Calibri Light"/>
          <w:sz w:val="22"/>
          <w:szCs w:val="22"/>
        </w:rPr>
      </w:pPr>
      <w:r w:rsidRPr="00613216">
        <w:rPr>
          <w:rFonts w:ascii="Calibri Light" w:hAnsi="Calibri Light" w:cs="Calibri Light"/>
          <w:sz w:val="22"/>
          <w:szCs w:val="22"/>
        </w:rPr>
        <w:t xml:space="preserve">Impact of global issues on our diversity, </w:t>
      </w:r>
      <w:proofErr w:type="gramStart"/>
      <w:r w:rsidRPr="00613216">
        <w:rPr>
          <w:rFonts w:ascii="Calibri Light" w:hAnsi="Calibri Light" w:cs="Calibri Light"/>
          <w:sz w:val="22"/>
          <w:szCs w:val="22"/>
        </w:rPr>
        <w:t>equity</w:t>
      </w:r>
      <w:proofErr w:type="gramEnd"/>
      <w:r w:rsidRPr="00613216">
        <w:rPr>
          <w:rFonts w:ascii="Calibri Light" w:hAnsi="Calibri Light" w:cs="Calibri Light"/>
          <w:sz w:val="22"/>
          <w:szCs w:val="22"/>
        </w:rPr>
        <w:t xml:space="preserve"> and inclusion practice</w:t>
      </w:r>
    </w:p>
    <w:p w14:paraId="36397871" w14:textId="602B6242" w:rsidR="65624BD4" w:rsidRPr="00312629" w:rsidRDefault="65624BD4" w:rsidP="00CB70B8">
      <w:pPr>
        <w:numPr>
          <w:ilvl w:val="0"/>
          <w:numId w:val="12"/>
        </w:numPr>
        <w:tabs>
          <w:tab w:val="center" w:pos="567"/>
          <w:tab w:val="right" w:pos="9026"/>
        </w:tabs>
        <w:spacing w:before="60"/>
        <w:ind w:left="567" w:right="679" w:hanging="250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br w:type="page"/>
      </w:r>
    </w:p>
    <w:p w14:paraId="55CE513B" w14:textId="77777777" w:rsidR="00472340" w:rsidRPr="00312629" w:rsidRDefault="65624BD4" w:rsidP="009A4292">
      <w:pPr>
        <w:pStyle w:val="Heading1"/>
      </w:pPr>
      <w:r w:rsidRPr="00312629">
        <w:lastRenderedPageBreak/>
        <w:t>The Sponsorship Opportunity</w:t>
      </w:r>
    </w:p>
    <w:p w14:paraId="490680BE" w14:textId="249D14BA" w:rsidR="003C120C" w:rsidRDefault="65624BD4" w:rsidP="00CB70B8">
      <w:pPr>
        <w:spacing w:after="100"/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 xml:space="preserve">EEON is a </w:t>
      </w:r>
      <w:r w:rsidR="009A4292" w:rsidRPr="00312629">
        <w:rPr>
          <w:rFonts w:ascii="Calibri Light" w:hAnsi="Calibri Light" w:cs="Calibri Light"/>
          <w:sz w:val="22"/>
          <w:szCs w:val="22"/>
        </w:rPr>
        <w:t>not-for-profit</w:t>
      </w:r>
      <w:r w:rsidRPr="00312629">
        <w:rPr>
          <w:rFonts w:ascii="Calibri Light" w:hAnsi="Calibri Light" w:cs="Calibri Light"/>
          <w:sz w:val="22"/>
          <w:szCs w:val="22"/>
        </w:rPr>
        <w:t xml:space="preserve"> organisation.  We have deliberately designed our sponsorship packages to enable a range of organisations to support the summit and demonstrate their commitment to inclusion</w:t>
      </w:r>
      <w:r w:rsidR="0098105C" w:rsidRPr="00312629">
        <w:rPr>
          <w:rFonts w:ascii="Calibri Light" w:hAnsi="Calibri Light" w:cs="Calibri Light"/>
          <w:sz w:val="22"/>
          <w:szCs w:val="22"/>
        </w:rPr>
        <w:t xml:space="preserve"> and diversity</w:t>
      </w:r>
      <w:r w:rsidRPr="00312629">
        <w:rPr>
          <w:rFonts w:ascii="Calibri Light" w:hAnsi="Calibri Light" w:cs="Calibri Light"/>
          <w:sz w:val="22"/>
          <w:szCs w:val="22"/>
        </w:rPr>
        <w:t>.  We recognise that budgets are limited and are seeking sponsorship to keep conference ticket prices as low as possible.</w:t>
      </w:r>
      <w:r w:rsidR="005E21BA" w:rsidRPr="00312629">
        <w:rPr>
          <w:rFonts w:ascii="Calibri Light" w:hAnsi="Calibri Light" w:cs="Calibri Light"/>
          <w:sz w:val="22"/>
          <w:szCs w:val="22"/>
        </w:rPr>
        <w:t xml:space="preserve"> We are also flexible in our approach. </w:t>
      </w:r>
    </w:p>
    <w:p w14:paraId="5EA31DC9" w14:textId="77777777" w:rsidR="009A4292" w:rsidRPr="00312629" w:rsidRDefault="009A4292" w:rsidP="009A4292">
      <w:pPr>
        <w:ind w:right="679"/>
        <w:rPr>
          <w:rFonts w:ascii="Calibri Light" w:hAnsi="Calibri Light" w:cs="Calibri Light"/>
          <w:sz w:val="22"/>
          <w:szCs w:val="22"/>
        </w:rPr>
      </w:pPr>
    </w:p>
    <w:p w14:paraId="1985C5AE" w14:textId="7E6B7ED7" w:rsidR="00472340" w:rsidRPr="00312629" w:rsidRDefault="65624BD4" w:rsidP="009A4292">
      <w:pPr>
        <w:pStyle w:val="Heading3"/>
      </w:pPr>
      <w:r w:rsidRPr="00312629">
        <w:t>Platinum Sponsorship</w:t>
      </w:r>
      <w:r w:rsidR="00C27879" w:rsidRPr="00312629">
        <w:t xml:space="preserve"> </w:t>
      </w:r>
      <w:r w:rsidR="0098105C" w:rsidRPr="00312629">
        <w:t>-</w:t>
      </w:r>
      <w:r w:rsidR="00C27879" w:rsidRPr="00312629">
        <w:t xml:space="preserve"> RMIT University</w:t>
      </w:r>
    </w:p>
    <w:p w14:paraId="5D437879" w14:textId="656B1439" w:rsidR="008E5F60" w:rsidRPr="008E5F60" w:rsidRDefault="008E5F60" w:rsidP="008E5F60">
      <w:pPr>
        <w:pStyle w:val="ListParagraph"/>
        <w:numPr>
          <w:ilvl w:val="0"/>
          <w:numId w:val="13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Provision of </w:t>
      </w:r>
      <w:r w:rsidR="00C27879" w:rsidRPr="008E5F60">
        <w:rPr>
          <w:rFonts w:ascii="Calibri Light" w:hAnsi="Calibri Light" w:cs="Calibri Light"/>
          <w:sz w:val="22"/>
          <w:szCs w:val="22"/>
        </w:rPr>
        <w:t>Venue</w:t>
      </w:r>
    </w:p>
    <w:p w14:paraId="3BFD50B8" w14:textId="106A82A7" w:rsidR="006E17ED" w:rsidRPr="008E5F60" w:rsidRDefault="0436F440" w:rsidP="008E5F60">
      <w:pPr>
        <w:pStyle w:val="ListParagraph"/>
        <w:numPr>
          <w:ilvl w:val="0"/>
          <w:numId w:val="13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One sponsorship</w:t>
      </w:r>
      <w:r w:rsidR="008E5F60">
        <w:rPr>
          <w:rFonts w:ascii="Calibri Light" w:hAnsi="Calibri Light" w:cs="Calibri Light"/>
          <w:sz w:val="22"/>
          <w:szCs w:val="22"/>
        </w:rPr>
        <w:t xml:space="preserve"> available</w:t>
      </w:r>
    </w:p>
    <w:p w14:paraId="1F4FB046" w14:textId="27F9B7C8" w:rsid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 xml:space="preserve">The Platinum level sponsorship package includes opportunity to speak for </w:t>
      </w:r>
      <w:r w:rsidR="005E21BA" w:rsidRPr="008E5F60">
        <w:rPr>
          <w:rFonts w:ascii="Calibri Light" w:hAnsi="Calibri Light" w:cs="Calibri Light"/>
          <w:sz w:val="22"/>
          <w:szCs w:val="22"/>
        </w:rPr>
        <w:t>five</w:t>
      </w:r>
      <w:r w:rsidRPr="008E5F60">
        <w:rPr>
          <w:rFonts w:ascii="Calibri Light" w:hAnsi="Calibri Light" w:cs="Calibri Light"/>
          <w:sz w:val="22"/>
          <w:szCs w:val="22"/>
        </w:rPr>
        <w:t xml:space="preserve"> minutes</w:t>
      </w:r>
      <w:r w:rsidR="005830E4" w:rsidRPr="008E5F60">
        <w:rPr>
          <w:rFonts w:ascii="Calibri Light" w:hAnsi="Calibri Light" w:cs="Calibri Light"/>
          <w:sz w:val="22"/>
          <w:szCs w:val="22"/>
        </w:rPr>
        <w:t xml:space="preserve"> related to our Summit themes</w:t>
      </w:r>
      <w:r w:rsidRPr="008E5F60">
        <w:rPr>
          <w:rFonts w:ascii="Calibri Light" w:hAnsi="Calibri Light" w:cs="Calibri Light"/>
          <w:sz w:val="22"/>
          <w:szCs w:val="22"/>
        </w:rPr>
        <w:t xml:space="preserve"> and </w:t>
      </w:r>
      <w:r w:rsidR="005E21BA" w:rsidRPr="008E5F60">
        <w:rPr>
          <w:rFonts w:ascii="Calibri Light" w:hAnsi="Calibri Light" w:cs="Calibri Light"/>
          <w:sz w:val="22"/>
          <w:szCs w:val="22"/>
        </w:rPr>
        <w:t xml:space="preserve">a </w:t>
      </w:r>
      <w:r w:rsidRPr="008E5F60">
        <w:rPr>
          <w:rFonts w:ascii="Calibri Light" w:hAnsi="Calibri Light" w:cs="Calibri Light"/>
          <w:sz w:val="22"/>
          <w:szCs w:val="22"/>
        </w:rPr>
        <w:t xml:space="preserve">table </w:t>
      </w:r>
      <w:r w:rsidR="005830E4" w:rsidRPr="008E5F60">
        <w:rPr>
          <w:rFonts w:ascii="Calibri Light" w:hAnsi="Calibri Light" w:cs="Calibri Light"/>
          <w:sz w:val="22"/>
          <w:szCs w:val="22"/>
        </w:rPr>
        <w:t>near the stage</w:t>
      </w:r>
      <w:r w:rsidRPr="008E5F60">
        <w:rPr>
          <w:rFonts w:ascii="Calibri Light" w:hAnsi="Calibri Light" w:cs="Calibri Light"/>
          <w:sz w:val="22"/>
          <w:szCs w:val="22"/>
        </w:rPr>
        <w:t xml:space="preserve"> </w:t>
      </w:r>
    </w:p>
    <w:p w14:paraId="22FFFF1F" w14:textId="4682EE38" w:rsid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 xml:space="preserve">Four complimentary tickets to the Summit (worth </w:t>
      </w:r>
      <w:r w:rsidR="00C27879" w:rsidRPr="008E5F60">
        <w:rPr>
          <w:rFonts w:ascii="Calibri Light" w:hAnsi="Calibri Light" w:cs="Calibri Light"/>
          <w:sz w:val="22"/>
          <w:szCs w:val="22"/>
        </w:rPr>
        <w:t>~</w:t>
      </w:r>
      <w:r w:rsidRPr="008E5F60">
        <w:rPr>
          <w:rFonts w:ascii="Calibri Light" w:hAnsi="Calibri Light" w:cs="Calibri Light"/>
          <w:sz w:val="22"/>
          <w:szCs w:val="22"/>
        </w:rPr>
        <w:t>$</w:t>
      </w:r>
      <w:r w:rsidR="009A4292" w:rsidRPr="008E5F60">
        <w:rPr>
          <w:rFonts w:ascii="Calibri Light" w:hAnsi="Calibri Light" w:cs="Calibri Light"/>
          <w:sz w:val="22"/>
          <w:szCs w:val="22"/>
        </w:rPr>
        <w:t>2,000</w:t>
      </w:r>
      <w:r w:rsidRPr="008E5F60">
        <w:rPr>
          <w:rFonts w:ascii="Calibri Light" w:hAnsi="Calibri Light" w:cs="Calibri Light"/>
          <w:sz w:val="22"/>
          <w:szCs w:val="22"/>
        </w:rPr>
        <w:t>)</w:t>
      </w:r>
    </w:p>
    <w:p w14:paraId="4151F61B" w14:textId="188931FC" w:rsid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a one-year corporate membership to EEON ($6</w:t>
      </w:r>
      <w:r w:rsidR="009A4292" w:rsidRPr="008E5F60">
        <w:rPr>
          <w:rFonts w:ascii="Calibri Light" w:hAnsi="Calibri Light" w:cs="Calibri Light"/>
          <w:sz w:val="22"/>
          <w:szCs w:val="22"/>
        </w:rPr>
        <w:t>95</w:t>
      </w:r>
      <w:r w:rsidRPr="008E5F60">
        <w:rPr>
          <w:rFonts w:ascii="Calibri Light" w:hAnsi="Calibri Light" w:cs="Calibri Light"/>
          <w:sz w:val="22"/>
          <w:szCs w:val="22"/>
        </w:rPr>
        <w:t>)</w:t>
      </w:r>
      <w:r w:rsidR="000D0228">
        <w:rPr>
          <w:rFonts w:ascii="Calibri Light" w:hAnsi="Calibri Light" w:cs="Calibri Light"/>
          <w:sz w:val="22"/>
          <w:szCs w:val="22"/>
        </w:rPr>
        <w:t>, gives 3 tickets to each EEON event for 1 year</w:t>
      </w:r>
    </w:p>
    <w:p w14:paraId="46959C1E" w14:textId="07DE8241" w:rsid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2 promotional banners at the event</w:t>
      </w:r>
    </w:p>
    <w:p w14:paraId="617CA24F" w14:textId="77777777" w:rsid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prime positioning of logo on marketing materials</w:t>
      </w:r>
    </w:p>
    <w:p w14:paraId="60A34481" w14:textId="77777777" w:rsid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use of EEON logo as a sponsor and organisation’s I</w:t>
      </w:r>
      <w:r w:rsidR="005E21BA" w:rsidRPr="008E5F60">
        <w:rPr>
          <w:rFonts w:ascii="Calibri Light" w:hAnsi="Calibri Light" w:cs="Calibri Light"/>
          <w:sz w:val="22"/>
          <w:szCs w:val="22"/>
        </w:rPr>
        <w:t>&amp;D</w:t>
      </w:r>
      <w:r w:rsidRPr="008E5F60">
        <w:rPr>
          <w:rFonts w:ascii="Calibri Light" w:hAnsi="Calibri Light" w:cs="Calibri Light"/>
          <w:sz w:val="22"/>
          <w:szCs w:val="22"/>
        </w:rPr>
        <w:t xml:space="preserve"> work showcased on EEON website and social media</w:t>
      </w:r>
    </w:p>
    <w:p w14:paraId="4636DE3B" w14:textId="73856C93" w:rsidR="65624BD4" w:rsidRPr="008E5F60" w:rsidRDefault="65624BD4" w:rsidP="008E5F60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Ability to provide promotional materials at the event.</w:t>
      </w:r>
    </w:p>
    <w:p w14:paraId="280CB7BA" w14:textId="77777777" w:rsidR="009A4292" w:rsidRPr="009A4292" w:rsidRDefault="009A4292" w:rsidP="009A4292">
      <w:pPr>
        <w:ind w:right="679"/>
        <w:rPr>
          <w:rFonts w:ascii="Calibri Light" w:hAnsi="Calibri Light" w:cs="Calibri Light"/>
          <w:sz w:val="22"/>
          <w:szCs w:val="22"/>
        </w:rPr>
      </w:pPr>
    </w:p>
    <w:p w14:paraId="41F84F2F" w14:textId="77777777" w:rsidR="00B569F3" w:rsidRPr="009A4292" w:rsidRDefault="65624BD4" w:rsidP="009A4292">
      <w:pPr>
        <w:pStyle w:val="Heading3"/>
      </w:pPr>
      <w:r w:rsidRPr="009A4292">
        <w:t xml:space="preserve">Gold sponsorship </w:t>
      </w:r>
    </w:p>
    <w:p w14:paraId="71F3A330" w14:textId="77777777" w:rsidR="008E5F60" w:rsidRDefault="0436F440" w:rsidP="008E5F60">
      <w:pPr>
        <w:pStyle w:val="ListParagraph"/>
        <w:numPr>
          <w:ilvl w:val="0"/>
          <w:numId w:val="14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$3,000</w:t>
      </w:r>
    </w:p>
    <w:p w14:paraId="6E0285B4" w14:textId="643575C3" w:rsidR="00472340" w:rsidRPr="008E5F60" w:rsidRDefault="00C27879" w:rsidP="008E5F60">
      <w:pPr>
        <w:pStyle w:val="ListParagraph"/>
        <w:numPr>
          <w:ilvl w:val="0"/>
          <w:numId w:val="14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Three</w:t>
      </w:r>
      <w:r w:rsidR="0436F440" w:rsidRPr="008E5F60">
        <w:rPr>
          <w:rFonts w:ascii="Calibri Light" w:hAnsi="Calibri Light" w:cs="Calibri Light"/>
          <w:sz w:val="22"/>
          <w:szCs w:val="22"/>
        </w:rPr>
        <w:t xml:space="preserve"> sponsorships available</w:t>
      </w:r>
    </w:p>
    <w:p w14:paraId="3BCA5CFB" w14:textId="112FF8EA" w:rsidR="008E5F60" w:rsidRPr="008E5F60" w:rsidRDefault="000D0228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</w:t>
      </w:r>
      <w:r w:rsidR="65624BD4" w:rsidRPr="008E5F60">
        <w:rPr>
          <w:rFonts w:ascii="Calibri Light" w:hAnsi="Calibri Light" w:cs="Calibri Light"/>
          <w:sz w:val="22"/>
          <w:szCs w:val="22"/>
        </w:rPr>
        <w:t>hree complimentary tickets to the Summit (</w:t>
      </w:r>
      <w:r w:rsidR="00C27879" w:rsidRPr="008E5F60">
        <w:rPr>
          <w:rFonts w:ascii="Calibri Light" w:hAnsi="Calibri Light" w:cs="Calibri Light"/>
          <w:sz w:val="22"/>
          <w:szCs w:val="22"/>
        </w:rPr>
        <w:t>~</w:t>
      </w:r>
      <w:r w:rsidR="65624BD4" w:rsidRPr="008E5F60">
        <w:rPr>
          <w:rFonts w:ascii="Calibri Light" w:hAnsi="Calibri Light" w:cs="Calibri Light"/>
          <w:sz w:val="22"/>
          <w:szCs w:val="22"/>
        </w:rPr>
        <w:t>$</w:t>
      </w:r>
      <w:r w:rsidR="008E5F60" w:rsidRPr="008E5F60">
        <w:rPr>
          <w:rFonts w:ascii="Calibri Light" w:hAnsi="Calibri Light" w:cs="Calibri Light"/>
          <w:sz w:val="22"/>
          <w:szCs w:val="22"/>
        </w:rPr>
        <w:t>1,500</w:t>
      </w:r>
      <w:r w:rsidR="65624BD4" w:rsidRPr="008E5F60">
        <w:rPr>
          <w:rFonts w:ascii="Calibri Light" w:hAnsi="Calibri Light" w:cs="Calibri Light"/>
          <w:sz w:val="22"/>
          <w:szCs w:val="22"/>
        </w:rPr>
        <w:t>)</w:t>
      </w:r>
      <w:r w:rsidR="00C27879" w:rsidRPr="008E5F60">
        <w:rPr>
          <w:rFonts w:ascii="Calibri Light" w:hAnsi="Calibri Light" w:cs="Calibri Light"/>
          <w:sz w:val="22"/>
          <w:szCs w:val="22"/>
        </w:rPr>
        <w:t xml:space="preserve"> </w:t>
      </w:r>
    </w:p>
    <w:p w14:paraId="5B98A3B1" w14:textId="28A35609" w:rsidR="008E5F60" w:rsidRDefault="008E5F60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SME</w:t>
      </w:r>
      <w:r w:rsidR="65624BD4" w:rsidRPr="008E5F60">
        <w:rPr>
          <w:rFonts w:ascii="Calibri Light" w:hAnsi="Calibri Light" w:cs="Calibri Light"/>
          <w:sz w:val="22"/>
          <w:szCs w:val="22"/>
        </w:rPr>
        <w:t xml:space="preserve"> membership to EEON (</w:t>
      </w:r>
      <w:r>
        <w:rPr>
          <w:rFonts w:ascii="Calibri Light" w:hAnsi="Calibri Light" w:cs="Calibri Light"/>
          <w:sz w:val="22"/>
          <w:szCs w:val="22"/>
        </w:rPr>
        <w:t>$370</w:t>
      </w:r>
      <w:r w:rsidR="65624BD4" w:rsidRPr="008E5F60">
        <w:rPr>
          <w:rFonts w:ascii="Calibri Light" w:hAnsi="Calibri Light" w:cs="Calibri Light"/>
          <w:sz w:val="22"/>
          <w:szCs w:val="22"/>
        </w:rPr>
        <w:t>)</w:t>
      </w:r>
      <w:r w:rsidR="000D0228">
        <w:rPr>
          <w:rFonts w:ascii="Calibri Light" w:hAnsi="Calibri Light" w:cs="Calibri Light"/>
          <w:sz w:val="22"/>
          <w:szCs w:val="22"/>
        </w:rPr>
        <w:t>, gives 2 tickets to each EEON event for 1 year</w:t>
      </w:r>
    </w:p>
    <w:p w14:paraId="08509772" w14:textId="33CA39B5" w:rsidR="008E5F60" w:rsidRDefault="65624BD4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 xml:space="preserve">1 </w:t>
      </w:r>
      <w:r w:rsidR="00731C17">
        <w:rPr>
          <w:rFonts w:ascii="Calibri Light" w:hAnsi="Calibri Light" w:cs="Calibri Light"/>
          <w:sz w:val="22"/>
          <w:szCs w:val="22"/>
        </w:rPr>
        <w:t xml:space="preserve">additional </w:t>
      </w:r>
      <w:r w:rsidRPr="008E5F60">
        <w:rPr>
          <w:rFonts w:ascii="Calibri Light" w:hAnsi="Calibri Light" w:cs="Calibri Light"/>
          <w:sz w:val="22"/>
          <w:szCs w:val="22"/>
        </w:rPr>
        <w:t xml:space="preserve">promotional banner displayed </w:t>
      </w:r>
      <w:r w:rsidR="00731C17">
        <w:rPr>
          <w:rFonts w:ascii="Calibri Light" w:hAnsi="Calibri Light" w:cs="Calibri Light"/>
          <w:sz w:val="22"/>
          <w:szCs w:val="22"/>
        </w:rPr>
        <w:t>on</w:t>
      </w:r>
      <w:r w:rsidRPr="008E5F60">
        <w:rPr>
          <w:rFonts w:ascii="Calibri Light" w:hAnsi="Calibri Light" w:cs="Calibri Light"/>
          <w:sz w:val="22"/>
          <w:szCs w:val="22"/>
        </w:rPr>
        <w:t xml:space="preserve"> the event</w:t>
      </w:r>
      <w:r w:rsidR="00731C17">
        <w:rPr>
          <w:rFonts w:ascii="Calibri Light" w:hAnsi="Calibri Light" w:cs="Calibri Light"/>
          <w:sz w:val="22"/>
          <w:szCs w:val="22"/>
        </w:rPr>
        <w:t xml:space="preserve"> stage</w:t>
      </w:r>
      <w:r w:rsidRPr="008E5F60">
        <w:rPr>
          <w:rFonts w:ascii="Calibri Light" w:hAnsi="Calibri Light" w:cs="Calibri Light"/>
          <w:sz w:val="22"/>
          <w:szCs w:val="22"/>
        </w:rPr>
        <w:t xml:space="preserve">, </w:t>
      </w:r>
    </w:p>
    <w:p w14:paraId="71D03D1A" w14:textId="68277821" w:rsidR="00472340" w:rsidRDefault="65624BD4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premium positioning of logo on marketing materials and use of EEON logo as a sponsor.</w:t>
      </w:r>
    </w:p>
    <w:p w14:paraId="0A1AE502" w14:textId="77777777" w:rsidR="000D0228" w:rsidRDefault="000D0228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use of EEON logo as a sponsor and organisation’s I&amp;D work showcased on EEON website and social media</w:t>
      </w:r>
    </w:p>
    <w:p w14:paraId="0B777D78" w14:textId="2F1E7A89" w:rsidR="00484598" w:rsidRPr="00484598" w:rsidRDefault="000D0228" w:rsidP="0048459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Ability to provide promotional materials at the event</w:t>
      </w:r>
    </w:p>
    <w:p w14:paraId="56970782" w14:textId="77777777" w:rsidR="000D0228" w:rsidRPr="000D0228" w:rsidRDefault="000D0228" w:rsidP="000D0228">
      <w:pPr>
        <w:ind w:right="679"/>
        <w:rPr>
          <w:rFonts w:ascii="Calibri Light" w:hAnsi="Calibri Light" w:cs="Calibri Light"/>
          <w:sz w:val="22"/>
          <w:szCs w:val="22"/>
        </w:rPr>
      </w:pPr>
    </w:p>
    <w:p w14:paraId="0F59C1D9" w14:textId="77777777" w:rsidR="00472340" w:rsidRPr="000D0228" w:rsidRDefault="65624BD4" w:rsidP="000D0228">
      <w:pPr>
        <w:pStyle w:val="Heading3"/>
      </w:pPr>
      <w:r w:rsidRPr="000D0228">
        <w:t>Silver Sponsor</w:t>
      </w:r>
    </w:p>
    <w:p w14:paraId="4F88E7AB" w14:textId="290F2F81" w:rsidR="000D0228" w:rsidRDefault="003C120C" w:rsidP="000D0228">
      <w:pPr>
        <w:pStyle w:val="ListParagraph"/>
        <w:numPr>
          <w:ilvl w:val="0"/>
          <w:numId w:val="14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$2,000</w:t>
      </w:r>
    </w:p>
    <w:p w14:paraId="016E55D6" w14:textId="455B02D8" w:rsidR="00B569F3" w:rsidRPr="00312629" w:rsidRDefault="00D24E6B" w:rsidP="000D0228">
      <w:pPr>
        <w:pStyle w:val="ListParagraph"/>
        <w:numPr>
          <w:ilvl w:val="0"/>
          <w:numId w:val="14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Four</w:t>
      </w:r>
      <w:r w:rsidR="0436F440" w:rsidRPr="00312629">
        <w:rPr>
          <w:rFonts w:ascii="Calibri Light" w:hAnsi="Calibri Light" w:cs="Calibri Light"/>
          <w:sz w:val="22"/>
          <w:szCs w:val="22"/>
        </w:rPr>
        <w:t xml:space="preserve"> sponsorships available</w:t>
      </w:r>
    </w:p>
    <w:p w14:paraId="765760F8" w14:textId="77777777" w:rsidR="000D0228" w:rsidRDefault="65624BD4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The Silver level sponsorship includes two complimentary ticket</w:t>
      </w:r>
      <w:r w:rsidR="000D0228">
        <w:rPr>
          <w:rFonts w:ascii="Calibri Light" w:hAnsi="Calibri Light" w:cs="Calibri Light"/>
          <w:sz w:val="22"/>
          <w:szCs w:val="22"/>
        </w:rPr>
        <w:t>s</w:t>
      </w:r>
      <w:r w:rsidRPr="00312629">
        <w:rPr>
          <w:rFonts w:ascii="Calibri Light" w:hAnsi="Calibri Light" w:cs="Calibri Light"/>
          <w:sz w:val="22"/>
          <w:szCs w:val="22"/>
        </w:rPr>
        <w:t xml:space="preserve"> to the Summit (</w:t>
      </w:r>
      <w:r w:rsidR="003C120C" w:rsidRPr="00312629">
        <w:rPr>
          <w:rFonts w:ascii="Calibri Light" w:hAnsi="Calibri Light" w:cs="Calibri Light"/>
          <w:sz w:val="22"/>
          <w:szCs w:val="22"/>
        </w:rPr>
        <w:t>~</w:t>
      </w:r>
      <w:r w:rsidRPr="00312629">
        <w:rPr>
          <w:rFonts w:ascii="Calibri Light" w:hAnsi="Calibri Light" w:cs="Calibri Light"/>
          <w:sz w:val="22"/>
          <w:szCs w:val="22"/>
        </w:rPr>
        <w:t>$</w:t>
      </w:r>
      <w:r w:rsidR="000D0228">
        <w:rPr>
          <w:rFonts w:ascii="Calibri Light" w:hAnsi="Calibri Light" w:cs="Calibri Light"/>
          <w:sz w:val="22"/>
          <w:szCs w:val="22"/>
        </w:rPr>
        <w:t>1000</w:t>
      </w:r>
      <w:r w:rsidRPr="00312629">
        <w:rPr>
          <w:rFonts w:ascii="Calibri Light" w:hAnsi="Calibri Light" w:cs="Calibri Light"/>
          <w:sz w:val="22"/>
          <w:szCs w:val="22"/>
        </w:rPr>
        <w:t>)</w:t>
      </w:r>
    </w:p>
    <w:p w14:paraId="56094FDC" w14:textId="2C791606" w:rsidR="000D0228" w:rsidRDefault="65624BD4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a one-year ind</w:t>
      </w:r>
      <w:r w:rsidR="00C27879" w:rsidRPr="00312629">
        <w:rPr>
          <w:rFonts w:ascii="Calibri Light" w:hAnsi="Calibri Light" w:cs="Calibri Light"/>
          <w:sz w:val="22"/>
          <w:szCs w:val="22"/>
        </w:rPr>
        <w:t xml:space="preserve">ividual membership to EEON </w:t>
      </w:r>
      <w:r w:rsidR="000D0228">
        <w:rPr>
          <w:rFonts w:ascii="Calibri Light" w:hAnsi="Calibri Light" w:cs="Calibri Light"/>
          <w:sz w:val="22"/>
          <w:szCs w:val="22"/>
        </w:rPr>
        <w:t>($165</w:t>
      </w:r>
      <w:r w:rsidRPr="00312629">
        <w:rPr>
          <w:rFonts w:ascii="Calibri Light" w:hAnsi="Calibri Light" w:cs="Calibri Light"/>
          <w:sz w:val="22"/>
          <w:szCs w:val="22"/>
        </w:rPr>
        <w:t xml:space="preserve">), </w:t>
      </w:r>
      <w:r w:rsidR="000D0228">
        <w:rPr>
          <w:rFonts w:ascii="Calibri Light" w:hAnsi="Calibri Light" w:cs="Calibri Light"/>
          <w:sz w:val="22"/>
          <w:szCs w:val="22"/>
        </w:rPr>
        <w:t>gives 3 tickets to each EEON event for 1 year</w:t>
      </w:r>
    </w:p>
    <w:p w14:paraId="00DFA878" w14:textId="4CE1604C" w:rsidR="00472340" w:rsidRDefault="65624BD4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use of logo on marketing materials and use of EEON logo as a sponsor</w:t>
      </w:r>
    </w:p>
    <w:p w14:paraId="6AD78D14" w14:textId="77777777" w:rsidR="000D0228" w:rsidRDefault="000D0228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8E5F60">
        <w:rPr>
          <w:rFonts w:ascii="Calibri Light" w:hAnsi="Calibri Light" w:cs="Calibri Light"/>
          <w:sz w:val="22"/>
          <w:szCs w:val="22"/>
        </w:rPr>
        <w:t>Ability to provide promotional materials at the event.</w:t>
      </w:r>
    </w:p>
    <w:p w14:paraId="7D381055" w14:textId="77777777" w:rsidR="000D0228" w:rsidRPr="00312629" w:rsidRDefault="000D0228" w:rsidP="000D0228">
      <w:pPr>
        <w:pStyle w:val="ListParagraph"/>
        <w:ind w:left="0" w:right="679"/>
        <w:rPr>
          <w:rFonts w:ascii="Calibri Light" w:hAnsi="Calibri Light" w:cs="Calibri Light"/>
          <w:sz w:val="22"/>
          <w:szCs w:val="22"/>
        </w:rPr>
      </w:pPr>
    </w:p>
    <w:p w14:paraId="2B2DDB10" w14:textId="77777777" w:rsidR="0436F440" w:rsidRPr="000D0228" w:rsidRDefault="0436F440" w:rsidP="000D0228">
      <w:pPr>
        <w:pStyle w:val="Heading3"/>
      </w:pPr>
      <w:r w:rsidRPr="000D0228">
        <w:t>Bronze Sponsor</w:t>
      </w:r>
    </w:p>
    <w:p w14:paraId="24759CFC" w14:textId="2852E06F" w:rsidR="000D0228" w:rsidRDefault="00C27879" w:rsidP="000D0228">
      <w:pPr>
        <w:pStyle w:val="ListParagraph"/>
        <w:numPr>
          <w:ilvl w:val="0"/>
          <w:numId w:val="14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 xml:space="preserve">$1,000 </w:t>
      </w:r>
    </w:p>
    <w:p w14:paraId="17EEC344" w14:textId="77777777" w:rsidR="000D0228" w:rsidRDefault="0436F440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The Bronze level sponsorship includes one complimentary ticket to the Summit (</w:t>
      </w:r>
      <w:r w:rsidR="003C120C" w:rsidRPr="00312629">
        <w:rPr>
          <w:rFonts w:ascii="Calibri Light" w:hAnsi="Calibri Light" w:cs="Calibri Light"/>
          <w:sz w:val="22"/>
          <w:szCs w:val="22"/>
        </w:rPr>
        <w:t>~</w:t>
      </w:r>
      <w:r w:rsidRPr="00312629">
        <w:rPr>
          <w:rFonts w:ascii="Calibri Light" w:hAnsi="Calibri Light" w:cs="Calibri Light"/>
          <w:sz w:val="22"/>
          <w:szCs w:val="22"/>
        </w:rPr>
        <w:t>$</w:t>
      </w:r>
      <w:r w:rsidR="000D0228">
        <w:rPr>
          <w:rFonts w:ascii="Calibri Light" w:hAnsi="Calibri Light" w:cs="Calibri Light"/>
          <w:sz w:val="22"/>
          <w:szCs w:val="22"/>
        </w:rPr>
        <w:t>500</w:t>
      </w:r>
      <w:r w:rsidRPr="00312629">
        <w:rPr>
          <w:rFonts w:ascii="Calibri Light" w:hAnsi="Calibri Light" w:cs="Calibri Light"/>
          <w:sz w:val="22"/>
          <w:szCs w:val="22"/>
        </w:rPr>
        <w:t>)</w:t>
      </w:r>
    </w:p>
    <w:p w14:paraId="586ACD68" w14:textId="15FFF88C" w:rsidR="003C120C" w:rsidRPr="00312629" w:rsidRDefault="0436F440" w:rsidP="000D0228">
      <w:pPr>
        <w:pStyle w:val="ListParagraph"/>
        <w:numPr>
          <w:ilvl w:val="1"/>
          <w:numId w:val="16"/>
        </w:num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 xml:space="preserve">use of logo on marketing materials and use of EEON logo as a sponsor. </w:t>
      </w:r>
    </w:p>
    <w:p w14:paraId="1456E8BC" w14:textId="5E689B6F" w:rsidR="003C120C" w:rsidRDefault="003C120C" w:rsidP="00CB70B8">
      <w:pPr>
        <w:ind w:right="679"/>
        <w:rPr>
          <w:rFonts w:ascii="Calibri Light" w:hAnsi="Calibri Light" w:cs="Calibri Light"/>
          <w:sz w:val="22"/>
          <w:szCs w:val="22"/>
        </w:rPr>
      </w:pPr>
    </w:p>
    <w:p w14:paraId="6E1FD6A0" w14:textId="5679A824" w:rsidR="00484598" w:rsidRPr="00312629" w:rsidRDefault="00484598" w:rsidP="00484598">
      <w:pPr>
        <w:pStyle w:val="Heading3"/>
      </w:pPr>
      <w:r>
        <w:t>All s</w:t>
      </w:r>
      <w:r w:rsidRPr="00312629">
        <w:t>ponsors</w:t>
      </w:r>
    </w:p>
    <w:p w14:paraId="7260BF70" w14:textId="4C00EB09" w:rsidR="00731C17" w:rsidRPr="00731C17" w:rsidRDefault="00731C17" w:rsidP="00CB70B8">
      <w:pPr>
        <w:pStyle w:val="ListParagraph"/>
        <w:numPr>
          <w:ilvl w:val="0"/>
          <w:numId w:val="14"/>
        </w:numPr>
        <w:spacing w:after="100"/>
        <w:ind w:right="679"/>
        <w:rPr>
          <w:rFonts w:ascii="Calibri Light" w:hAnsi="Calibri Light" w:cs="Calibri Light"/>
          <w:sz w:val="22"/>
          <w:szCs w:val="22"/>
        </w:rPr>
      </w:pPr>
      <w:r w:rsidRPr="00731C17">
        <w:rPr>
          <w:rFonts w:ascii="Calibri Light" w:hAnsi="Calibri Light" w:cs="Calibri Light"/>
          <w:sz w:val="22"/>
          <w:szCs w:val="22"/>
        </w:rPr>
        <w:t>All sponsors will have the opportunity to display a banner and hold a stall in the foyer of the event.</w:t>
      </w:r>
    </w:p>
    <w:p w14:paraId="652B3D46" w14:textId="4878698E" w:rsidR="00BD03CD" w:rsidRPr="00731C17" w:rsidRDefault="00484598" w:rsidP="00731C17">
      <w:pPr>
        <w:pStyle w:val="ListParagraph"/>
        <w:numPr>
          <w:ilvl w:val="0"/>
          <w:numId w:val="14"/>
        </w:numPr>
        <w:ind w:right="679"/>
        <w:rPr>
          <w:rFonts w:ascii="Calibri Light" w:hAnsi="Calibri Light" w:cs="Calibri Light"/>
          <w:sz w:val="22"/>
          <w:szCs w:val="22"/>
        </w:rPr>
      </w:pPr>
      <w:r w:rsidRPr="00731C17">
        <w:rPr>
          <w:rFonts w:ascii="Calibri Light" w:hAnsi="Calibri Light" w:cs="Calibri Light"/>
          <w:sz w:val="22"/>
          <w:szCs w:val="22"/>
        </w:rPr>
        <w:t>All s</w:t>
      </w:r>
      <w:r w:rsidR="65624BD4" w:rsidRPr="00731C17">
        <w:rPr>
          <w:rFonts w:ascii="Calibri Light" w:hAnsi="Calibri Light" w:cs="Calibri Light"/>
          <w:sz w:val="22"/>
          <w:szCs w:val="22"/>
        </w:rPr>
        <w:t xml:space="preserve">ponsors will be acknowledged at the Summit and there is also the potential opportunity for key messages about the sponsoring organisations commitment to </w:t>
      </w:r>
      <w:r w:rsidR="00DE364E" w:rsidRPr="00731C17">
        <w:rPr>
          <w:rFonts w:ascii="Calibri Light" w:hAnsi="Calibri Light" w:cs="Calibri Light"/>
          <w:sz w:val="22"/>
          <w:szCs w:val="22"/>
        </w:rPr>
        <w:t xml:space="preserve">inclusion &amp; </w:t>
      </w:r>
      <w:r w:rsidR="005E21BA" w:rsidRPr="00731C17">
        <w:rPr>
          <w:rFonts w:ascii="Calibri Light" w:hAnsi="Calibri Light" w:cs="Calibri Light"/>
          <w:sz w:val="22"/>
          <w:szCs w:val="22"/>
        </w:rPr>
        <w:t>diversity</w:t>
      </w:r>
      <w:r w:rsidR="65624BD4" w:rsidRPr="00731C17">
        <w:rPr>
          <w:rFonts w:ascii="Calibri Light" w:hAnsi="Calibri Light" w:cs="Calibri Light"/>
          <w:sz w:val="22"/>
          <w:szCs w:val="22"/>
        </w:rPr>
        <w:t xml:space="preserve"> to be communicated through </w:t>
      </w:r>
      <w:r w:rsidR="00731C17" w:rsidRPr="00731C17">
        <w:rPr>
          <w:rFonts w:ascii="Calibri Light" w:hAnsi="Calibri Light" w:cs="Calibri Light"/>
          <w:sz w:val="22"/>
          <w:szCs w:val="22"/>
        </w:rPr>
        <w:t xml:space="preserve">EEON’s newsletter and social media posts, </w:t>
      </w:r>
      <w:r w:rsidR="65624BD4" w:rsidRPr="00731C17">
        <w:rPr>
          <w:rFonts w:ascii="Calibri Light" w:hAnsi="Calibri Light" w:cs="Calibri Light"/>
          <w:sz w:val="22"/>
          <w:szCs w:val="22"/>
        </w:rPr>
        <w:t>showcasing the work undertaken in the organisation.</w:t>
      </w:r>
    </w:p>
    <w:p w14:paraId="46DAA37C" w14:textId="77777777" w:rsidR="005B419F" w:rsidRPr="00312629" w:rsidRDefault="005B419F" w:rsidP="00CB70B8">
      <w:pPr>
        <w:ind w:right="679"/>
        <w:rPr>
          <w:rFonts w:ascii="Calibri Light" w:hAnsi="Calibri Light" w:cs="Calibri Light"/>
          <w:color w:val="00B050"/>
          <w:sz w:val="12"/>
          <w:szCs w:val="12"/>
        </w:rPr>
      </w:pPr>
    </w:p>
    <w:p w14:paraId="4CBEABF4" w14:textId="77777777" w:rsidR="00472340" w:rsidRPr="00312629" w:rsidRDefault="65624BD4" w:rsidP="00484598">
      <w:pPr>
        <w:pStyle w:val="Heading2"/>
      </w:pPr>
      <w:r w:rsidRPr="00312629">
        <w:lastRenderedPageBreak/>
        <w:t>Marketing the event</w:t>
      </w:r>
    </w:p>
    <w:p w14:paraId="49D79CA9" w14:textId="2133F9D7" w:rsidR="0436F440" w:rsidRPr="00312629" w:rsidRDefault="0436F440" w:rsidP="00CB70B8">
      <w:pPr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Our marketing materials with your logo and sponsorship level will be emailed to all EEON members and EEON mailing list</w:t>
      </w:r>
      <w:r w:rsidR="00484598">
        <w:rPr>
          <w:rFonts w:ascii="Calibri Light" w:hAnsi="Calibri Light" w:cs="Calibri Light"/>
          <w:sz w:val="22"/>
          <w:szCs w:val="22"/>
        </w:rPr>
        <w:t xml:space="preserve"> in both our regular Newsletters, and in Summit Specific communications. Additionally, your sponsorship will be mentioned in EEON posts on </w:t>
      </w:r>
      <w:r w:rsidRPr="00312629">
        <w:rPr>
          <w:rFonts w:ascii="Calibri Light" w:hAnsi="Calibri Light" w:cs="Calibri Light"/>
          <w:sz w:val="22"/>
          <w:szCs w:val="22"/>
        </w:rPr>
        <w:t>our LinkedIn page,</w:t>
      </w:r>
      <w:r w:rsidR="00484598">
        <w:rPr>
          <w:rFonts w:ascii="Calibri Light" w:hAnsi="Calibri Light" w:cs="Calibri Light"/>
          <w:sz w:val="22"/>
          <w:szCs w:val="22"/>
        </w:rPr>
        <w:t xml:space="preserve"> Facebook page,</w:t>
      </w:r>
      <w:r w:rsidRPr="00312629">
        <w:rPr>
          <w:rFonts w:ascii="Calibri Light" w:hAnsi="Calibri Light" w:cs="Calibri Light"/>
          <w:sz w:val="22"/>
          <w:szCs w:val="22"/>
        </w:rPr>
        <w:t xml:space="preserve"> </w:t>
      </w:r>
      <w:r w:rsidR="00484598">
        <w:rPr>
          <w:rFonts w:ascii="Calibri Light" w:hAnsi="Calibri Light" w:cs="Calibri Light"/>
          <w:sz w:val="22"/>
          <w:szCs w:val="22"/>
        </w:rPr>
        <w:t>Twitter</w:t>
      </w:r>
      <w:r w:rsidRPr="00312629">
        <w:rPr>
          <w:rFonts w:ascii="Calibri Light" w:hAnsi="Calibri Light" w:cs="Calibri Light"/>
          <w:sz w:val="22"/>
          <w:szCs w:val="22"/>
        </w:rPr>
        <w:t xml:space="preserve"> and promoted </w:t>
      </w:r>
      <w:r w:rsidR="00484598">
        <w:rPr>
          <w:rFonts w:ascii="Calibri Light" w:hAnsi="Calibri Light" w:cs="Calibri Light"/>
          <w:sz w:val="22"/>
          <w:szCs w:val="22"/>
        </w:rPr>
        <w:t>at all EEON events prior to the Summit</w:t>
      </w:r>
      <w:r w:rsidRPr="00312629">
        <w:rPr>
          <w:rFonts w:ascii="Calibri Light" w:hAnsi="Calibri Light" w:cs="Calibri Light"/>
          <w:sz w:val="22"/>
          <w:szCs w:val="22"/>
        </w:rPr>
        <w:t>.  All sponsor attendees will be identifiable by their customised name tag at the event.</w:t>
      </w:r>
    </w:p>
    <w:p w14:paraId="3A7705C6" w14:textId="77777777" w:rsidR="00484598" w:rsidRDefault="00484598" w:rsidP="00CB70B8">
      <w:pPr>
        <w:tabs>
          <w:tab w:val="center" w:pos="398"/>
          <w:tab w:val="right" w:pos="9026"/>
        </w:tabs>
        <w:spacing w:before="60" w:after="60"/>
        <w:ind w:right="679"/>
        <w:rPr>
          <w:rFonts w:ascii="Calibri Light" w:hAnsi="Calibri Light" w:cs="Calibri Light"/>
          <w:sz w:val="22"/>
          <w:szCs w:val="22"/>
        </w:rPr>
      </w:pPr>
    </w:p>
    <w:p w14:paraId="6FA1E43F" w14:textId="1E86F523" w:rsidR="00A04FA3" w:rsidRPr="00312629" w:rsidRDefault="65624BD4" w:rsidP="00CB70B8">
      <w:pPr>
        <w:tabs>
          <w:tab w:val="center" w:pos="398"/>
          <w:tab w:val="right" w:pos="9026"/>
        </w:tabs>
        <w:spacing w:before="60" w:after="60"/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 xml:space="preserve">The Summit is brought to you by the Equal Employment Opportunity Network, supporting the Diversity and Inclusion community for over </w:t>
      </w:r>
      <w:r w:rsidR="008A50BD" w:rsidRPr="00312629">
        <w:rPr>
          <w:rFonts w:ascii="Calibri Light" w:hAnsi="Calibri Light" w:cs="Calibri Light"/>
          <w:sz w:val="22"/>
          <w:szCs w:val="22"/>
        </w:rPr>
        <w:t>30</w:t>
      </w:r>
      <w:r w:rsidRPr="00312629">
        <w:rPr>
          <w:rFonts w:ascii="Calibri Light" w:hAnsi="Calibri Light" w:cs="Calibri Light"/>
          <w:sz w:val="22"/>
          <w:szCs w:val="22"/>
        </w:rPr>
        <w:t xml:space="preserve"> years.  </w:t>
      </w:r>
      <w:hyperlink r:id="rId9">
        <w:r w:rsidRPr="00312629">
          <w:rPr>
            <w:rStyle w:val="Hyperlink"/>
            <w:rFonts w:ascii="Calibri Light" w:hAnsi="Calibri Light" w:cs="Calibri Light"/>
            <w:sz w:val="22"/>
            <w:szCs w:val="22"/>
          </w:rPr>
          <w:t>www.eeon.org.au</w:t>
        </w:r>
      </w:hyperlink>
      <w:r w:rsidRPr="00312629">
        <w:rPr>
          <w:rFonts w:ascii="Calibri Light" w:hAnsi="Calibri Light" w:cs="Calibri Light"/>
          <w:sz w:val="22"/>
          <w:szCs w:val="22"/>
        </w:rPr>
        <w:t xml:space="preserve"> </w:t>
      </w:r>
    </w:p>
    <w:p w14:paraId="30BE3176" w14:textId="77777777" w:rsidR="003C120C" w:rsidRPr="00312629" w:rsidRDefault="003C120C" w:rsidP="00CB70B8">
      <w:pPr>
        <w:tabs>
          <w:tab w:val="center" w:pos="398"/>
          <w:tab w:val="right" w:pos="9026"/>
        </w:tabs>
        <w:spacing w:before="60" w:after="60"/>
        <w:ind w:right="679"/>
        <w:rPr>
          <w:rFonts w:ascii="Calibri Light" w:hAnsi="Calibri Light" w:cs="Calibri Light"/>
          <w:sz w:val="22"/>
          <w:szCs w:val="22"/>
        </w:rPr>
      </w:pPr>
    </w:p>
    <w:p w14:paraId="0B7C36FD" w14:textId="1F4DA132" w:rsidR="000C792E" w:rsidRPr="00312629" w:rsidRDefault="65624BD4" w:rsidP="00CB70B8">
      <w:pPr>
        <w:tabs>
          <w:tab w:val="center" w:pos="398"/>
          <w:tab w:val="right" w:pos="9026"/>
        </w:tabs>
        <w:spacing w:before="60" w:after="60"/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 xml:space="preserve">As sponsorship opportunities are </w:t>
      </w:r>
      <w:r w:rsidR="00484598" w:rsidRPr="00312629">
        <w:rPr>
          <w:rFonts w:ascii="Calibri Light" w:hAnsi="Calibri Light" w:cs="Calibri Light"/>
          <w:sz w:val="22"/>
          <w:szCs w:val="22"/>
        </w:rPr>
        <w:t>limited,</w:t>
      </w:r>
      <w:r w:rsidRPr="00312629">
        <w:rPr>
          <w:rFonts w:ascii="Calibri Light" w:hAnsi="Calibri Light" w:cs="Calibri Light"/>
          <w:sz w:val="22"/>
          <w:szCs w:val="22"/>
        </w:rPr>
        <w:t xml:space="preserve"> we respectfully request that you </w:t>
      </w:r>
      <w:r w:rsidR="00484598" w:rsidRPr="00312629">
        <w:rPr>
          <w:rFonts w:ascii="Calibri Light" w:hAnsi="Calibri Light" w:cs="Calibri Light"/>
          <w:sz w:val="22"/>
          <w:szCs w:val="22"/>
        </w:rPr>
        <w:t>decide</w:t>
      </w:r>
      <w:r w:rsidRPr="00312629">
        <w:rPr>
          <w:rFonts w:ascii="Calibri Light" w:hAnsi="Calibri Light" w:cs="Calibri Light"/>
          <w:sz w:val="22"/>
          <w:szCs w:val="22"/>
        </w:rPr>
        <w:t xml:space="preserve"> to show your support for this opportunity promptly. All sponsorships need to be confirmed by </w:t>
      </w:r>
      <w:r w:rsidR="00484598">
        <w:rPr>
          <w:rFonts w:ascii="Calibri Light" w:hAnsi="Calibri Light" w:cs="Calibri Light"/>
          <w:sz w:val="22"/>
          <w:szCs w:val="22"/>
        </w:rPr>
        <w:t>1</w:t>
      </w:r>
      <w:r w:rsidRPr="00312629">
        <w:rPr>
          <w:rFonts w:ascii="Calibri Light" w:hAnsi="Calibri Light" w:cs="Calibri Light"/>
          <w:sz w:val="22"/>
          <w:szCs w:val="22"/>
        </w:rPr>
        <w:t xml:space="preserve"> </w:t>
      </w:r>
      <w:r w:rsidR="00484598">
        <w:rPr>
          <w:rFonts w:ascii="Calibri Light" w:hAnsi="Calibri Light" w:cs="Calibri Light"/>
          <w:sz w:val="22"/>
          <w:szCs w:val="22"/>
        </w:rPr>
        <w:t>July</w:t>
      </w:r>
      <w:r w:rsidRPr="00312629">
        <w:rPr>
          <w:rFonts w:ascii="Calibri Light" w:hAnsi="Calibri Light" w:cs="Calibri Light"/>
          <w:sz w:val="22"/>
          <w:szCs w:val="22"/>
        </w:rPr>
        <w:t xml:space="preserve"> 20</w:t>
      </w:r>
      <w:r w:rsidR="00520355" w:rsidRPr="00312629">
        <w:rPr>
          <w:rFonts w:ascii="Calibri Light" w:hAnsi="Calibri Light" w:cs="Calibri Light"/>
          <w:sz w:val="22"/>
          <w:szCs w:val="22"/>
        </w:rPr>
        <w:t>20</w:t>
      </w:r>
      <w:r w:rsidRPr="00312629">
        <w:rPr>
          <w:rFonts w:ascii="Calibri Light" w:hAnsi="Calibri Light" w:cs="Calibri Light"/>
          <w:sz w:val="22"/>
          <w:szCs w:val="22"/>
        </w:rPr>
        <w:t xml:space="preserve">. This will ensure that sponsors’ logos can be included in all promotional materials. </w:t>
      </w:r>
    </w:p>
    <w:p w14:paraId="37564773" w14:textId="77777777" w:rsidR="003C120C" w:rsidRPr="00312629" w:rsidRDefault="003C120C" w:rsidP="0048459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</w:p>
    <w:p w14:paraId="03FFE1D2" w14:textId="77777777" w:rsidR="006552F1" w:rsidRPr="00484598" w:rsidRDefault="006552F1" w:rsidP="0048459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</w:p>
    <w:p w14:paraId="0A86DD01" w14:textId="77777777" w:rsidR="006552F1" w:rsidRPr="00312629" w:rsidRDefault="65624BD4" w:rsidP="00CB70B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 xml:space="preserve">Signature President </w:t>
      </w:r>
      <w:proofErr w:type="gramStart"/>
      <w:r w:rsidRPr="00312629">
        <w:rPr>
          <w:rFonts w:ascii="Calibri Light" w:hAnsi="Calibri Light" w:cs="Calibri Light"/>
          <w:sz w:val="22"/>
          <w:szCs w:val="22"/>
        </w:rPr>
        <w:t>EEON:_</w:t>
      </w:r>
      <w:proofErr w:type="gramEnd"/>
      <w:r w:rsidRPr="00312629">
        <w:rPr>
          <w:rFonts w:ascii="Calibri Light" w:hAnsi="Calibri Light" w:cs="Calibri Light"/>
          <w:sz w:val="22"/>
          <w:szCs w:val="22"/>
        </w:rPr>
        <w:t>_____________________________________ Date: _____________________</w:t>
      </w:r>
    </w:p>
    <w:p w14:paraId="72D92D2D" w14:textId="2ABB0775" w:rsidR="006552F1" w:rsidRDefault="006552F1" w:rsidP="00CB70B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</w:p>
    <w:p w14:paraId="6419E40D" w14:textId="77777777" w:rsidR="00484598" w:rsidRPr="00312629" w:rsidRDefault="00484598" w:rsidP="00CB70B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</w:p>
    <w:p w14:paraId="10A711EF" w14:textId="77777777" w:rsidR="006552F1" w:rsidRPr="00312629" w:rsidRDefault="65624BD4" w:rsidP="00CB70B8">
      <w:pPr>
        <w:spacing w:before="60" w:after="60"/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Sponsor Name &amp; Title: ___________________________________________________________________</w:t>
      </w:r>
    </w:p>
    <w:p w14:paraId="291529CA" w14:textId="77777777" w:rsidR="00484598" w:rsidRDefault="00484598" w:rsidP="0048459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</w:p>
    <w:p w14:paraId="2BF0E714" w14:textId="77777777" w:rsidR="00484598" w:rsidRPr="00312629" w:rsidRDefault="00484598" w:rsidP="00484598">
      <w:pPr>
        <w:spacing w:before="60" w:after="60" w:line="259" w:lineRule="auto"/>
        <w:ind w:right="679"/>
        <w:rPr>
          <w:rFonts w:ascii="Calibri Light" w:hAnsi="Calibri Light" w:cs="Calibri Light"/>
          <w:sz w:val="22"/>
          <w:szCs w:val="22"/>
        </w:rPr>
      </w:pPr>
    </w:p>
    <w:p w14:paraId="49FB1DC8" w14:textId="77777777" w:rsidR="006552F1" w:rsidRPr="00312629" w:rsidRDefault="65624BD4" w:rsidP="00CB70B8">
      <w:pPr>
        <w:spacing w:before="60" w:after="60"/>
        <w:ind w:right="679"/>
        <w:rPr>
          <w:rFonts w:ascii="Calibri Light" w:hAnsi="Calibri Light" w:cs="Calibri Light"/>
          <w:sz w:val="22"/>
          <w:szCs w:val="22"/>
        </w:rPr>
      </w:pPr>
      <w:r w:rsidRPr="00312629">
        <w:rPr>
          <w:rFonts w:ascii="Calibri Light" w:hAnsi="Calibri Light" w:cs="Calibri Light"/>
          <w:sz w:val="22"/>
          <w:szCs w:val="22"/>
        </w:rPr>
        <w:t>Signature                 ____________________________________________ Date: _____________________</w:t>
      </w:r>
    </w:p>
    <w:sectPr w:rsidR="006552F1" w:rsidRPr="00312629" w:rsidSect="00CB70B8">
      <w:headerReference w:type="default" r:id="rId10"/>
      <w:footerReference w:type="even" r:id="rId11"/>
      <w:headerReference w:type="first" r:id="rId12"/>
      <w:footerReference w:type="first" r:id="rId13"/>
      <w:pgSz w:w="11900" w:h="16840"/>
      <w:pgMar w:top="112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1B73" w14:textId="77777777" w:rsidR="00FA2AED" w:rsidRDefault="00FA2AED" w:rsidP="00EB6E62">
      <w:r>
        <w:separator/>
      </w:r>
    </w:p>
  </w:endnote>
  <w:endnote w:type="continuationSeparator" w:id="0">
    <w:p w14:paraId="6C9F3E52" w14:textId="77777777" w:rsidR="00FA2AED" w:rsidRDefault="00FA2AED" w:rsidP="00EB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A23B" w14:textId="77777777" w:rsidR="00D428F0" w:rsidRDefault="00140474" w:rsidP="00140474">
    <w:pPr>
      <w:pStyle w:val="Footer"/>
      <w:rPr>
        <w:rFonts w:ascii="Arial" w:hAnsi="Arial" w:cs="Arial"/>
        <w:b/>
        <w:color w:val="3F3F3F"/>
        <w:sz w:val="20"/>
      </w:rPr>
    </w:pPr>
    <w:bookmarkStart w:id="0" w:name="aliashNonProtectiveMarki1FooterEvenPages"/>
    <w:r>
      <w:rPr>
        <w:rFonts w:ascii="Arial" w:hAnsi="Arial" w:cs="Arial"/>
        <w:b/>
        <w:color w:val="3F3F3F"/>
        <w:sz w:val="20"/>
      </w:rPr>
      <w:t>Unclassified</w:t>
    </w:r>
  </w:p>
  <w:bookmarkEnd w:id="0"/>
  <w:p w14:paraId="5B0685CD" w14:textId="77777777" w:rsidR="00D428F0" w:rsidRDefault="00D4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C52A" w14:textId="75659EDB" w:rsidR="00D428F0" w:rsidRPr="009A4292" w:rsidRDefault="00140474" w:rsidP="009A4292">
    <w:pPr>
      <w:pStyle w:val="Subtitle"/>
      <w:rPr>
        <w:rStyle w:val="SubtleEmphasis"/>
        <w:rFonts w:asciiTheme="majorHAnsi" w:hAnsiTheme="majorHAnsi" w:cstheme="majorHAnsi"/>
        <w:sz w:val="16"/>
        <w:szCs w:val="16"/>
      </w:rPr>
    </w:pPr>
    <w:bookmarkStart w:id="1" w:name="aliashNonProtectiveMarki1FooterFirstPage"/>
    <w:r w:rsidRPr="009A4292">
      <w:rPr>
        <w:rStyle w:val="SubtleEmphasis"/>
        <w:rFonts w:asciiTheme="majorHAnsi" w:hAnsiTheme="majorHAnsi" w:cstheme="majorHAnsi"/>
        <w:sz w:val="16"/>
        <w:szCs w:val="16"/>
      </w:rPr>
      <w:t>Unclassified</w:t>
    </w:r>
    <w:bookmarkEnd w:id="1"/>
    <w:r w:rsidR="009A4292">
      <w:rPr>
        <w:rStyle w:val="SubtleEmphasis"/>
        <w:rFonts w:asciiTheme="majorHAnsi" w:hAnsiTheme="majorHAnsi" w:cstheme="majorHAnsi"/>
        <w:sz w:val="16"/>
        <w:szCs w:val="16"/>
      </w:rPr>
      <w:t xml:space="preserve"> – Updated 27/3/22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AC84" w14:textId="77777777" w:rsidR="00FA2AED" w:rsidRDefault="00FA2AED" w:rsidP="00EB6E62">
      <w:r>
        <w:separator/>
      </w:r>
    </w:p>
  </w:footnote>
  <w:footnote w:type="continuationSeparator" w:id="0">
    <w:p w14:paraId="4DEA353C" w14:textId="77777777" w:rsidR="00FA2AED" w:rsidRDefault="00FA2AED" w:rsidP="00EB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A2AD" w14:textId="148E946E" w:rsidR="00C3369A" w:rsidRDefault="00C336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E0FA08" wp14:editId="20C40897">
          <wp:simplePos x="0" y="0"/>
          <wp:positionH relativeFrom="column">
            <wp:posOffset>6080760</wp:posOffset>
          </wp:positionH>
          <wp:positionV relativeFrom="paragraph">
            <wp:posOffset>-240108</wp:posOffset>
          </wp:positionV>
          <wp:extent cx="601200" cy="720000"/>
          <wp:effectExtent l="0" t="0" r="0" b="4445"/>
          <wp:wrapNone/>
          <wp:docPr id="4" name="Picture 4" descr="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8F2E" w14:textId="4840C493" w:rsidR="00312629" w:rsidRDefault="009035CD">
    <w:pPr>
      <w:pStyle w:val="Header"/>
    </w:pPr>
    <w:r>
      <w:rPr>
        <w:noProof/>
      </w:rPr>
      <w:drawing>
        <wp:inline distT="0" distB="0" distL="0" distR="0" wp14:anchorId="77C21C35" wp14:editId="69CB1F64">
          <wp:extent cx="6642100" cy="2484120"/>
          <wp:effectExtent l="0" t="0" r="0" b="508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2484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416"/>
    <w:multiLevelType w:val="multilevel"/>
    <w:tmpl w:val="EB6E7CD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A65"/>
    <w:multiLevelType w:val="hybridMultilevel"/>
    <w:tmpl w:val="655C1AC4"/>
    <w:lvl w:ilvl="0" w:tplc="3DAEA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CE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4C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E7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4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4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9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6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28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C32"/>
    <w:multiLevelType w:val="hybridMultilevel"/>
    <w:tmpl w:val="EB6E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4AB0"/>
    <w:multiLevelType w:val="hybridMultilevel"/>
    <w:tmpl w:val="0D083D52"/>
    <w:lvl w:ilvl="0" w:tplc="0C090001">
      <w:start w:val="1"/>
      <w:numFmt w:val="bullet"/>
      <w:lvlText w:val=""/>
      <w:lvlJc w:val="left"/>
      <w:pPr>
        <w:ind w:left="760" w:hanging="4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6A72"/>
    <w:multiLevelType w:val="hybridMultilevel"/>
    <w:tmpl w:val="9490E420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F1A4B"/>
    <w:multiLevelType w:val="multilevel"/>
    <w:tmpl w:val="D0EE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0154E"/>
    <w:multiLevelType w:val="multilevel"/>
    <w:tmpl w:val="1056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073C7"/>
    <w:multiLevelType w:val="hybridMultilevel"/>
    <w:tmpl w:val="55C2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3BB4"/>
    <w:multiLevelType w:val="hybridMultilevel"/>
    <w:tmpl w:val="2BA26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11D48"/>
    <w:multiLevelType w:val="hybridMultilevel"/>
    <w:tmpl w:val="25360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47163"/>
    <w:multiLevelType w:val="hybridMultilevel"/>
    <w:tmpl w:val="4E207552"/>
    <w:lvl w:ilvl="0" w:tplc="5C12A0B2">
      <w:start w:val="1"/>
      <w:numFmt w:val="decimal"/>
      <w:lvlText w:val="%1."/>
      <w:lvlJc w:val="left"/>
      <w:pPr>
        <w:ind w:left="720" w:hanging="360"/>
      </w:pPr>
    </w:lvl>
    <w:lvl w:ilvl="1" w:tplc="4A8AFAB0">
      <w:start w:val="1"/>
      <w:numFmt w:val="lowerLetter"/>
      <w:lvlText w:val="%2."/>
      <w:lvlJc w:val="left"/>
      <w:pPr>
        <w:ind w:left="1440" w:hanging="360"/>
      </w:pPr>
    </w:lvl>
    <w:lvl w:ilvl="2" w:tplc="E1ECC6DA">
      <w:start w:val="1"/>
      <w:numFmt w:val="lowerRoman"/>
      <w:lvlText w:val="%3."/>
      <w:lvlJc w:val="right"/>
      <w:pPr>
        <w:ind w:left="2160" w:hanging="180"/>
      </w:pPr>
    </w:lvl>
    <w:lvl w:ilvl="3" w:tplc="35602172">
      <w:start w:val="1"/>
      <w:numFmt w:val="decimal"/>
      <w:lvlText w:val="%4."/>
      <w:lvlJc w:val="left"/>
      <w:pPr>
        <w:ind w:left="2880" w:hanging="360"/>
      </w:pPr>
    </w:lvl>
    <w:lvl w:ilvl="4" w:tplc="540CB270">
      <w:start w:val="1"/>
      <w:numFmt w:val="lowerLetter"/>
      <w:lvlText w:val="%5."/>
      <w:lvlJc w:val="left"/>
      <w:pPr>
        <w:ind w:left="3600" w:hanging="360"/>
      </w:pPr>
    </w:lvl>
    <w:lvl w:ilvl="5" w:tplc="E6803D2A">
      <w:start w:val="1"/>
      <w:numFmt w:val="lowerRoman"/>
      <w:lvlText w:val="%6."/>
      <w:lvlJc w:val="right"/>
      <w:pPr>
        <w:ind w:left="4320" w:hanging="180"/>
      </w:pPr>
    </w:lvl>
    <w:lvl w:ilvl="6" w:tplc="E79CF1DE">
      <w:start w:val="1"/>
      <w:numFmt w:val="decimal"/>
      <w:lvlText w:val="%7."/>
      <w:lvlJc w:val="left"/>
      <w:pPr>
        <w:ind w:left="5040" w:hanging="360"/>
      </w:pPr>
    </w:lvl>
    <w:lvl w:ilvl="7" w:tplc="6A8E210E">
      <w:start w:val="1"/>
      <w:numFmt w:val="lowerLetter"/>
      <w:lvlText w:val="%8."/>
      <w:lvlJc w:val="left"/>
      <w:pPr>
        <w:ind w:left="5760" w:hanging="360"/>
      </w:pPr>
    </w:lvl>
    <w:lvl w:ilvl="8" w:tplc="81DE8B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210B"/>
    <w:multiLevelType w:val="hybridMultilevel"/>
    <w:tmpl w:val="C3C854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0799"/>
    <w:multiLevelType w:val="hybridMultilevel"/>
    <w:tmpl w:val="A4666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356F5"/>
    <w:multiLevelType w:val="hybridMultilevel"/>
    <w:tmpl w:val="599E6CBE"/>
    <w:lvl w:ilvl="0" w:tplc="0809000F">
      <w:start w:val="1"/>
      <w:numFmt w:val="decimal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50644B3A"/>
    <w:multiLevelType w:val="hybridMultilevel"/>
    <w:tmpl w:val="9B00BFB8"/>
    <w:lvl w:ilvl="0" w:tplc="01FC8BD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520D7F04"/>
    <w:multiLevelType w:val="hybridMultilevel"/>
    <w:tmpl w:val="298A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574F3"/>
    <w:multiLevelType w:val="hybridMultilevel"/>
    <w:tmpl w:val="E228B1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091233"/>
    <w:multiLevelType w:val="hybridMultilevel"/>
    <w:tmpl w:val="AF84D502"/>
    <w:lvl w:ilvl="0" w:tplc="4B1A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72B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EE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03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C3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60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D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3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E7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85256"/>
    <w:multiLevelType w:val="hybridMultilevel"/>
    <w:tmpl w:val="05669AC2"/>
    <w:lvl w:ilvl="0" w:tplc="7BFC0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24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A5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D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AE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E5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83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D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AD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F4FF1"/>
    <w:multiLevelType w:val="hybridMultilevel"/>
    <w:tmpl w:val="0BB688C4"/>
    <w:lvl w:ilvl="0" w:tplc="6836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41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7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6D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0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C3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0F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85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557518">
    <w:abstractNumId w:val="10"/>
  </w:num>
  <w:num w:numId="2" w16cid:durableId="1551109944">
    <w:abstractNumId w:val="18"/>
  </w:num>
  <w:num w:numId="3" w16cid:durableId="640812502">
    <w:abstractNumId w:val="19"/>
  </w:num>
  <w:num w:numId="4" w16cid:durableId="775174981">
    <w:abstractNumId w:val="1"/>
  </w:num>
  <w:num w:numId="5" w16cid:durableId="1651980709">
    <w:abstractNumId w:val="17"/>
  </w:num>
  <w:num w:numId="6" w16cid:durableId="675807716">
    <w:abstractNumId w:val="12"/>
  </w:num>
  <w:num w:numId="7" w16cid:durableId="816922852">
    <w:abstractNumId w:val="15"/>
  </w:num>
  <w:num w:numId="8" w16cid:durableId="1009256957">
    <w:abstractNumId w:val="11"/>
  </w:num>
  <w:num w:numId="9" w16cid:durableId="978001669">
    <w:abstractNumId w:val="8"/>
  </w:num>
  <w:num w:numId="10" w16cid:durableId="2044019592">
    <w:abstractNumId w:val="4"/>
  </w:num>
  <w:num w:numId="11" w16cid:durableId="1464037238">
    <w:abstractNumId w:val="16"/>
  </w:num>
  <w:num w:numId="12" w16cid:durableId="244193466">
    <w:abstractNumId w:val="3"/>
  </w:num>
  <w:num w:numId="13" w16cid:durableId="307326075">
    <w:abstractNumId w:val="2"/>
  </w:num>
  <w:num w:numId="14" w16cid:durableId="1114594794">
    <w:abstractNumId w:val="7"/>
  </w:num>
  <w:num w:numId="15" w16cid:durableId="1925644529">
    <w:abstractNumId w:val="0"/>
  </w:num>
  <w:num w:numId="16" w16cid:durableId="2072652902">
    <w:abstractNumId w:val="9"/>
  </w:num>
  <w:num w:numId="17" w16cid:durableId="800000285">
    <w:abstractNumId w:val="13"/>
  </w:num>
  <w:num w:numId="18" w16cid:durableId="1879734610">
    <w:abstractNumId w:val="14"/>
  </w:num>
  <w:num w:numId="19" w16cid:durableId="1930307047">
    <w:abstractNumId w:val="5"/>
  </w:num>
  <w:num w:numId="20" w16cid:durableId="938679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A3"/>
    <w:rsid w:val="000019F1"/>
    <w:rsid w:val="0002708D"/>
    <w:rsid w:val="00085633"/>
    <w:rsid w:val="000A404E"/>
    <w:rsid w:val="000A6F5C"/>
    <w:rsid w:val="000C792E"/>
    <w:rsid w:val="000D0228"/>
    <w:rsid w:val="001071E3"/>
    <w:rsid w:val="00140474"/>
    <w:rsid w:val="001421F2"/>
    <w:rsid w:val="00147306"/>
    <w:rsid w:val="0016502D"/>
    <w:rsid w:val="00184F08"/>
    <w:rsid w:val="001968A0"/>
    <w:rsid w:val="001D6D46"/>
    <w:rsid w:val="001E5920"/>
    <w:rsid w:val="0021313A"/>
    <w:rsid w:val="00225870"/>
    <w:rsid w:val="00226022"/>
    <w:rsid w:val="0028626B"/>
    <w:rsid w:val="002A33A4"/>
    <w:rsid w:val="002D540B"/>
    <w:rsid w:val="002E3141"/>
    <w:rsid w:val="00312629"/>
    <w:rsid w:val="00343CD0"/>
    <w:rsid w:val="003572EE"/>
    <w:rsid w:val="003B29AE"/>
    <w:rsid w:val="003C120C"/>
    <w:rsid w:val="003C745C"/>
    <w:rsid w:val="003D5B92"/>
    <w:rsid w:val="003E1BCF"/>
    <w:rsid w:val="003E498F"/>
    <w:rsid w:val="004041A5"/>
    <w:rsid w:val="0046504F"/>
    <w:rsid w:val="00466163"/>
    <w:rsid w:val="00472340"/>
    <w:rsid w:val="00484598"/>
    <w:rsid w:val="004D1C1F"/>
    <w:rsid w:val="004D2252"/>
    <w:rsid w:val="00520355"/>
    <w:rsid w:val="00542157"/>
    <w:rsid w:val="00574C11"/>
    <w:rsid w:val="00576E05"/>
    <w:rsid w:val="005830E4"/>
    <w:rsid w:val="0059018C"/>
    <w:rsid w:val="00593866"/>
    <w:rsid w:val="005A7CD4"/>
    <w:rsid w:val="005B419F"/>
    <w:rsid w:val="005B7B46"/>
    <w:rsid w:val="005D6E4B"/>
    <w:rsid w:val="005E21BA"/>
    <w:rsid w:val="00613216"/>
    <w:rsid w:val="006552F1"/>
    <w:rsid w:val="006630B1"/>
    <w:rsid w:val="006723EF"/>
    <w:rsid w:val="006E17ED"/>
    <w:rsid w:val="006E3DC9"/>
    <w:rsid w:val="006E625C"/>
    <w:rsid w:val="00703D92"/>
    <w:rsid w:val="00731C17"/>
    <w:rsid w:val="00762327"/>
    <w:rsid w:val="00763A24"/>
    <w:rsid w:val="007F14FF"/>
    <w:rsid w:val="00876667"/>
    <w:rsid w:val="008A50BD"/>
    <w:rsid w:val="008E5F60"/>
    <w:rsid w:val="009035CD"/>
    <w:rsid w:val="00910735"/>
    <w:rsid w:val="009226D7"/>
    <w:rsid w:val="0095370D"/>
    <w:rsid w:val="0098105C"/>
    <w:rsid w:val="009A4292"/>
    <w:rsid w:val="009D6A5D"/>
    <w:rsid w:val="00A04FA3"/>
    <w:rsid w:val="00A57744"/>
    <w:rsid w:val="00A957DB"/>
    <w:rsid w:val="00AD70B1"/>
    <w:rsid w:val="00AF1A84"/>
    <w:rsid w:val="00B51E56"/>
    <w:rsid w:val="00B55356"/>
    <w:rsid w:val="00B569F3"/>
    <w:rsid w:val="00B65173"/>
    <w:rsid w:val="00B75986"/>
    <w:rsid w:val="00B829D4"/>
    <w:rsid w:val="00B834EC"/>
    <w:rsid w:val="00BD03CD"/>
    <w:rsid w:val="00C022A3"/>
    <w:rsid w:val="00C27879"/>
    <w:rsid w:val="00C3369A"/>
    <w:rsid w:val="00C93385"/>
    <w:rsid w:val="00CB70B8"/>
    <w:rsid w:val="00D044A4"/>
    <w:rsid w:val="00D10891"/>
    <w:rsid w:val="00D249A8"/>
    <w:rsid w:val="00D24E6B"/>
    <w:rsid w:val="00D40DFC"/>
    <w:rsid w:val="00D428F0"/>
    <w:rsid w:val="00DA6D58"/>
    <w:rsid w:val="00DB72CF"/>
    <w:rsid w:val="00DD5E89"/>
    <w:rsid w:val="00DE2F8D"/>
    <w:rsid w:val="00DE364E"/>
    <w:rsid w:val="00E05146"/>
    <w:rsid w:val="00E2445D"/>
    <w:rsid w:val="00E24A3D"/>
    <w:rsid w:val="00E360ED"/>
    <w:rsid w:val="00E37508"/>
    <w:rsid w:val="00E65999"/>
    <w:rsid w:val="00E83F1E"/>
    <w:rsid w:val="00EB6E62"/>
    <w:rsid w:val="00F62D92"/>
    <w:rsid w:val="00F72552"/>
    <w:rsid w:val="00FA2AED"/>
    <w:rsid w:val="00FA7DC5"/>
    <w:rsid w:val="00FC2923"/>
    <w:rsid w:val="0436F440"/>
    <w:rsid w:val="0FAA1196"/>
    <w:rsid w:val="55823CEA"/>
    <w:rsid w:val="65624BD4"/>
    <w:rsid w:val="7D5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3CDA0F"/>
  <w14:defaultImageDpi w14:val="300"/>
  <w15:docId w15:val="{6AD05A3C-AF4A-4CAB-8D8B-CD53BD31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A3"/>
    <w:rPr>
      <w:rFonts w:ascii="Times New Roman" w:eastAsia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92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292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33"/>
    <w:rPr>
      <w:rFonts w:ascii="Segoe UI" w:eastAsia="Times New Roman" w:hAnsi="Segoe UI" w:cs="Segoe UI"/>
      <w:sz w:val="18"/>
      <w:szCs w:val="18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5D6E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E62"/>
    <w:rPr>
      <w:rFonts w:ascii="Times New Roman" w:eastAsia="Times New Roman" w:hAnsi="Times New Roman" w:cs="Times New Roman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E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E62"/>
    <w:rPr>
      <w:rFonts w:ascii="Times New Roman" w:eastAsia="Times New Roman" w:hAnsi="Times New Roman" w:cs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A42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126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29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AU"/>
    </w:rPr>
  </w:style>
  <w:style w:type="character" w:styleId="Strong">
    <w:name w:val="Strong"/>
    <w:basedOn w:val="DefaultParagraphFont"/>
    <w:uiPriority w:val="22"/>
    <w:qFormat/>
    <w:rsid w:val="00312629"/>
    <w:rPr>
      <w:b/>
      <w:bCs/>
    </w:rPr>
  </w:style>
  <w:style w:type="character" w:styleId="BookTitle">
    <w:name w:val="Book Title"/>
    <w:basedOn w:val="DefaultParagraphFont"/>
    <w:uiPriority w:val="33"/>
    <w:qFormat/>
    <w:rsid w:val="00312629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9A"/>
    <w:rPr>
      <w:rFonts w:ascii="Times New Roman" w:eastAsia="Times New Roman" w:hAnsi="Times New Roman" w:cs="Times New Roman"/>
      <w:i/>
      <w:iCs/>
      <w:color w:val="4F81BD" w:themeColor="accent1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A42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3369A"/>
    <w:rPr>
      <w:rFonts w:asciiTheme="majorHAnsi" w:eastAsiaTheme="majorEastAsia" w:hAnsiTheme="majorHAnsi" w:cstheme="majorBidi"/>
      <w:color w:val="243F60" w:themeColor="accent1" w:themeShade="7F"/>
      <w:lang w:val="en-AU" w:eastAsia="en-AU"/>
    </w:rPr>
  </w:style>
  <w:style w:type="character" w:styleId="IntenseEmphasis">
    <w:name w:val="Intense Emphasis"/>
    <w:basedOn w:val="DefaultParagraphFont"/>
    <w:uiPriority w:val="21"/>
    <w:qFormat/>
    <w:rsid w:val="00C3369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3369A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C336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69A"/>
    <w:rPr>
      <w:rFonts w:ascii="Times New Roman" w:eastAsia="Times New Roman" w:hAnsi="Times New Roman" w:cs="Times New Roman"/>
      <w:i/>
      <w:iCs/>
      <w:color w:val="404040" w:themeColor="text1" w:themeTint="BF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4292"/>
    <w:rPr>
      <w:color w:val="5A5A5A" w:themeColor="text1" w:themeTint="A5"/>
      <w:spacing w:val="15"/>
      <w:sz w:val="22"/>
      <w:szCs w:val="22"/>
      <w:lang w:val="en-AU" w:eastAsia="en-AU"/>
    </w:rPr>
  </w:style>
  <w:style w:type="character" w:styleId="SubtleEmphasis">
    <w:name w:val="Subtle Emphasis"/>
    <w:basedOn w:val="DefaultParagraphFont"/>
    <w:uiPriority w:val="19"/>
    <w:qFormat/>
    <w:rsid w:val="009A4292"/>
    <w:rPr>
      <w:i/>
      <w:iCs/>
      <w:color w:val="404040" w:themeColor="text1" w:themeTint="BF"/>
    </w:rPr>
  </w:style>
  <w:style w:type="numbering" w:customStyle="1" w:styleId="CurrentList1">
    <w:name w:val="Current List1"/>
    <w:uiPriority w:val="99"/>
    <w:rsid w:val="008E5F60"/>
    <w:pPr>
      <w:numPr>
        <w:numId w:val="15"/>
      </w:numPr>
    </w:pPr>
  </w:style>
  <w:style w:type="paragraph" w:styleId="NormalWeb">
    <w:name w:val="Normal (Web)"/>
    <w:basedOn w:val="Normal"/>
    <w:uiPriority w:val="99"/>
    <w:semiHidden/>
    <w:unhideWhenUsed/>
    <w:rsid w:val="00613216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4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on.org.au/events-and-webinars/2022-summi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eon.org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June Parker</dc:creator>
  <cp:lastModifiedBy>Adrian Price</cp:lastModifiedBy>
  <cp:revision>3</cp:revision>
  <cp:lastPrinted>2020-03-11T03:02:00Z</cp:lastPrinted>
  <dcterms:created xsi:type="dcterms:W3CDTF">2022-04-23T11:37:00Z</dcterms:created>
  <dcterms:modified xsi:type="dcterms:W3CDTF">2022-05-02T08:52:00Z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25cb0dd1-ea70-4115-826b-762e9be80431</vt:lpwstr>
  </property>
  <property fmtid="{D5CDD505-2E9C-101B-9397-08002B2CF9AE}" pid="3" name="PSPFClassification">
    <vt:lpwstr>Unclassified</vt:lpwstr>
  </property>
</Properties>
</file>